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EFF3F" w14:textId="69440C92" w:rsidR="00CF20E1" w:rsidRDefault="00CF20E1">
      <w:pPr>
        <w:pStyle w:val="a5"/>
        <w:tabs>
          <w:tab w:val="clear" w:pos="4252"/>
          <w:tab w:val="clear" w:pos="8504"/>
        </w:tabs>
        <w:snapToGrid/>
      </w:pPr>
    </w:p>
    <w:p w14:paraId="034318D0" w14:textId="77777777" w:rsidR="00CF20E1" w:rsidRDefault="00CF20E1"/>
    <w:p w14:paraId="401BA008" w14:textId="77777777" w:rsidR="00CF20E1" w:rsidRDefault="00CF20E1"/>
    <w:p w14:paraId="7ED71CC9" w14:textId="77777777" w:rsidR="00CF20E1" w:rsidRDefault="00CF20E1"/>
    <w:p w14:paraId="1D783F9C" w14:textId="77777777" w:rsidR="00CF20E1" w:rsidRDefault="00CF20E1"/>
    <w:p w14:paraId="292D0F6D" w14:textId="77777777" w:rsidR="00CF20E1" w:rsidRDefault="00CF20E1"/>
    <w:p w14:paraId="40B59493" w14:textId="77777777" w:rsidR="00CF20E1" w:rsidRDefault="00CF20E1"/>
    <w:p w14:paraId="1111AC4A" w14:textId="77777777" w:rsidR="00CF20E1" w:rsidRDefault="00CF20E1"/>
    <w:p w14:paraId="6E0B4109" w14:textId="77777777" w:rsidR="00CF20E1" w:rsidRDefault="00CF20E1"/>
    <w:p w14:paraId="40CAF247" w14:textId="77777777" w:rsidR="00CF20E1" w:rsidRDefault="00CF20E1"/>
    <w:p w14:paraId="44BD58F2" w14:textId="77777777" w:rsidR="00CF20E1" w:rsidRDefault="00CF20E1"/>
    <w:p w14:paraId="2F0A1CDF" w14:textId="77777777" w:rsidR="00CF20E1" w:rsidRDefault="00CF20E1">
      <w:pPr>
        <w:rPr>
          <w:rFonts w:ascii="ＭＳ ゴシック" w:eastAsia="ＭＳ ゴシック"/>
          <w:sz w:val="48"/>
        </w:rPr>
      </w:pPr>
    </w:p>
    <w:p w14:paraId="22EF6A06" w14:textId="7211547D" w:rsidR="00CF20E1" w:rsidRPr="00AE37E0" w:rsidRDefault="00AD1D30" w:rsidP="00AE37E0">
      <w:pPr>
        <w:jc w:val="center"/>
        <w:rPr>
          <w:rFonts w:ascii="ＭＳ ゴシック" w:eastAsia="ＭＳ ゴシック" w:hAnsi="ＭＳ ゴシック"/>
          <w:sz w:val="36"/>
        </w:rPr>
      </w:pPr>
      <w:r>
        <w:rPr>
          <w:rFonts w:ascii="ＭＳ ゴシック" w:eastAsia="ＭＳ ゴシック" w:hint="eastAsia"/>
          <w:sz w:val="48"/>
        </w:rPr>
        <w:t>食事介助マニュアル</w:t>
      </w:r>
    </w:p>
    <w:p w14:paraId="386DA4BA" w14:textId="77777777" w:rsidR="00AE37E0" w:rsidRPr="00AE37E0" w:rsidRDefault="00AE37E0" w:rsidP="00AE37E0">
      <w:pPr>
        <w:jc w:val="center"/>
        <w:rPr>
          <w:sz w:val="28"/>
        </w:rPr>
      </w:pPr>
    </w:p>
    <w:p w14:paraId="615556C6" w14:textId="77777777" w:rsidR="00AE37E0" w:rsidRPr="00AE37E0" w:rsidRDefault="00AE37E0" w:rsidP="00AE37E0">
      <w:pPr>
        <w:jc w:val="center"/>
        <w:rPr>
          <w:sz w:val="28"/>
        </w:rPr>
      </w:pPr>
    </w:p>
    <w:p w14:paraId="21EED6A7" w14:textId="77777777" w:rsidR="00AE37E0" w:rsidRPr="00AE37E0" w:rsidRDefault="00AE37E0" w:rsidP="00AE37E0">
      <w:pPr>
        <w:jc w:val="center"/>
        <w:rPr>
          <w:sz w:val="28"/>
        </w:rPr>
      </w:pPr>
    </w:p>
    <w:p w14:paraId="62AD8DA5" w14:textId="77777777" w:rsidR="00AE37E0" w:rsidRPr="00AE37E0" w:rsidRDefault="00AE37E0" w:rsidP="00AE37E0">
      <w:pPr>
        <w:jc w:val="center"/>
        <w:rPr>
          <w:sz w:val="28"/>
        </w:rPr>
      </w:pPr>
    </w:p>
    <w:p w14:paraId="371FEFFF" w14:textId="77777777" w:rsidR="00AE37E0" w:rsidRPr="00AE37E0" w:rsidRDefault="00AE37E0" w:rsidP="00AE37E0">
      <w:pPr>
        <w:jc w:val="center"/>
        <w:rPr>
          <w:sz w:val="28"/>
        </w:rPr>
      </w:pPr>
    </w:p>
    <w:p w14:paraId="5F46E98B" w14:textId="77777777" w:rsidR="00AE37E0" w:rsidRPr="00AE37E0" w:rsidRDefault="00AE37E0" w:rsidP="00AE37E0">
      <w:pPr>
        <w:jc w:val="center"/>
        <w:rPr>
          <w:sz w:val="28"/>
        </w:rPr>
      </w:pPr>
    </w:p>
    <w:p w14:paraId="3E7A6684" w14:textId="77777777" w:rsidR="00AE37E0" w:rsidRPr="00AE37E0" w:rsidRDefault="00AE37E0" w:rsidP="00AE37E0">
      <w:pPr>
        <w:jc w:val="center"/>
        <w:rPr>
          <w:sz w:val="28"/>
        </w:rPr>
      </w:pPr>
    </w:p>
    <w:p w14:paraId="78BBBACE" w14:textId="77777777" w:rsidR="00AE37E0" w:rsidRPr="00AE37E0" w:rsidRDefault="00AE37E0" w:rsidP="00AE37E0">
      <w:pPr>
        <w:jc w:val="center"/>
        <w:rPr>
          <w:sz w:val="28"/>
        </w:rPr>
      </w:pPr>
    </w:p>
    <w:p w14:paraId="54FA5D68" w14:textId="77777777" w:rsidR="00AE37E0" w:rsidRPr="00AE37E0" w:rsidRDefault="00AE37E0" w:rsidP="00AE37E0">
      <w:pPr>
        <w:jc w:val="center"/>
        <w:rPr>
          <w:sz w:val="28"/>
        </w:rPr>
      </w:pPr>
    </w:p>
    <w:p w14:paraId="23DE4044" w14:textId="77777777" w:rsidR="00AE37E0" w:rsidRPr="00AE37E0" w:rsidRDefault="00AE37E0" w:rsidP="00AE37E0">
      <w:pPr>
        <w:jc w:val="center"/>
        <w:rPr>
          <w:sz w:val="28"/>
        </w:rPr>
      </w:pPr>
      <w:r w:rsidRPr="00AE37E0">
        <w:rPr>
          <w:rFonts w:hint="eastAsia"/>
          <w:sz w:val="28"/>
        </w:rPr>
        <w:t>〔株式会社●●〕</w:t>
      </w:r>
    </w:p>
    <w:p w14:paraId="2054303F" w14:textId="77777777" w:rsidR="00AE37E0" w:rsidRPr="00AE37E0" w:rsidRDefault="00AE37E0" w:rsidP="00AE37E0">
      <w:pPr>
        <w:jc w:val="center"/>
        <w:rPr>
          <w:sz w:val="28"/>
        </w:rPr>
      </w:pPr>
    </w:p>
    <w:p w14:paraId="58CB958F" w14:textId="77777777" w:rsidR="00AE37E0" w:rsidRPr="00AE37E0" w:rsidRDefault="00AE37E0" w:rsidP="00AE37E0">
      <w:pPr>
        <w:jc w:val="center"/>
        <w:rPr>
          <w:sz w:val="28"/>
        </w:rPr>
      </w:pPr>
      <w:r w:rsidRPr="00AE37E0">
        <w:rPr>
          <w:rFonts w:hint="eastAsia"/>
          <w:sz w:val="28"/>
        </w:rPr>
        <w:t>〔〇〇県〇〇市〇〇町〇〇番地◯〕</w:t>
      </w:r>
    </w:p>
    <w:p w14:paraId="11FFF5CE" w14:textId="7FB235F2" w:rsidR="00CF20E1" w:rsidRDefault="00AE37E0" w:rsidP="00AE37E0">
      <w:pPr>
        <w:jc w:val="center"/>
        <w:rPr>
          <w:sz w:val="28"/>
        </w:rPr>
      </w:pPr>
      <w:r w:rsidRPr="00AE37E0">
        <w:rPr>
          <w:rFonts w:hint="eastAsia"/>
          <w:sz w:val="28"/>
        </w:rPr>
        <w:t>〔℡</w:t>
      </w:r>
      <w:r w:rsidRPr="00AE37E0">
        <w:rPr>
          <w:rFonts w:hint="eastAsia"/>
          <w:sz w:val="28"/>
        </w:rPr>
        <w:t xml:space="preserve"> </w:t>
      </w:r>
      <w:r w:rsidRPr="00AE37E0">
        <w:rPr>
          <w:rFonts w:hint="eastAsia"/>
          <w:sz w:val="28"/>
        </w:rPr>
        <w:t>□□</w:t>
      </w:r>
      <w:r w:rsidRPr="00AE37E0">
        <w:rPr>
          <w:rFonts w:hint="eastAsia"/>
          <w:sz w:val="28"/>
        </w:rPr>
        <w:t xml:space="preserve"> </w:t>
      </w:r>
      <w:r w:rsidRPr="00AE37E0">
        <w:rPr>
          <w:sz w:val="28"/>
        </w:rPr>
        <w:t xml:space="preserve">- </w:t>
      </w:r>
      <w:r w:rsidRPr="00AE37E0">
        <w:rPr>
          <w:rFonts w:hint="eastAsia"/>
          <w:sz w:val="28"/>
        </w:rPr>
        <w:t>□□□</w:t>
      </w:r>
      <w:r w:rsidRPr="00AE37E0">
        <w:rPr>
          <w:sz w:val="28"/>
        </w:rPr>
        <w:t xml:space="preserve"> - </w:t>
      </w:r>
      <w:r w:rsidRPr="00AE37E0">
        <w:rPr>
          <w:rFonts w:hint="eastAsia"/>
          <w:sz w:val="28"/>
        </w:rPr>
        <w:t>□□□〕</w:t>
      </w:r>
    </w:p>
    <w:p w14:paraId="72CC7754" w14:textId="290AB971" w:rsidR="00AE37E0" w:rsidRDefault="00AE37E0" w:rsidP="00AE37E0">
      <w:pPr>
        <w:jc w:val="center"/>
        <w:rPr>
          <w:sz w:val="28"/>
        </w:rPr>
      </w:pPr>
    </w:p>
    <w:p w14:paraId="1B78FB7F" w14:textId="0B54E9A4" w:rsidR="00AE37E0" w:rsidRDefault="00AE37E0" w:rsidP="00AE37E0">
      <w:pPr>
        <w:jc w:val="center"/>
        <w:rPr>
          <w:sz w:val="28"/>
        </w:rPr>
      </w:pPr>
    </w:p>
    <w:p w14:paraId="5393FC63" w14:textId="77777777" w:rsidR="00AE37E0" w:rsidRDefault="00AE37E0" w:rsidP="00AE37E0">
      <w:pPr>
        <w:jc w:val="center"/>
        <w:rPr>
          <w:b/>
        </w:rPr>
      </w:pPr>
    </w:p>
    <w:p w14:paraId="23859CAE" w14:textId="77777777" w:rsidR="00CF20E1" w:rsidRPr="001E68E0" w:rsidRDefault="00CF20E1">
      <w:pPr>
        <w:jc w:val="center"/>
        <w:rPr>
          <w:rFonts w:ascii="ＭＳ 明朝" w:hAnsi="ＭＳ 明朝"/>
          <w:sz w:val="24"/>
        </w:rPr>
      </w:pPr>
      <w:r w:rsidRPr="001E68E0">
        <w:rPr>
          <w:rFonts w:ascii="ＭＳ 明朝" w:hAnsi="ＭＳ 明朝" w:hint="eastAsia"/>
          <w:sz w:val="24"/>
        </w:rPr>
        <w:t>来</w:t>
      </w:r>
      <w:r w:rsidRPr="001E68E0">
        <w:rPr>
          <w:rFonts w:ascii="ＭＳ 明朝" w:hAnsi="ＭＳ 明朝"/>
          <w:sz w:val="24"/>
        </w:rPr>
        <w:t xml:space="preserve">  </w:t>
      </w:r>
      <w:r w:rsidRPr="001E68E0">
        <w:rPr>
          <w:rFonts w:ascii="ＭＳ 明朝" w:hAnsi="ＭＳ 明朝" w:hint="eastAsia"/>
          <w:sz w:val="24"/>
        </w:rPr>
        <w:t>歴</w:t>
      </w:r>
      <w:r w:rsidRPr="001E68E0">
        <w:rPr>
          <w:rFonts w:ascii="ＭＳ 明朝" w:hAnsi="ＭＳ 明朝"/>
          <w:sz w:val="24"/>
        </w:rPr>
        <w:t xml:space="preserve">  </w:t>
      </w:r>
      <w:r w:rsidRPr="001E68E0">
        <w:rPr>
          <w:rFonts w:ascii="ＭＳ 明朝" w:hAnsi="ＭＳ 明朝" w:hint="eastAsia"/>
          <w:sz w:val="24"/>
        </w:rPr>
        <w:t>管</w:t>
      </w:r>
      <w:r w:rsidRPr="001E68E0">
        <w:rPr>
          <w:rFonts w:ascii="ＭＳ 明朝" w:hAnsi="ＭＳ 明朝"/>
          <w:sz w:val="24"/>
        </w:rPr>
        <w:t xml:space="preserve">  </w:t>
      </w:r>
      <w:r w:rsidRPr="001E68E0">
        <w:rPr>
          <w:rFonts w:ascii="ＭＳ 明朝" w:hAnsi="ＭＳ 明朝" w:hint="eastAsia"/>
          <w:sz w:val="24"/>
        </w:rPr>
        <w:t>理</w:t>
      </w:r>
      <w:r w:rsidRPr="001E68E0">
        <w:rPr>
          <w:rFonts w:ascii="ＭＳ 明朝" w:hAnsi="ＭＳ 明朝"/>
          <w:sz w:val="24"/>
        </w:rPr>
        <w:t xml:space="preserve">  </w:t>
      </w:r>
      <w:r w:rsidRPr="001E68E0">
        <w:rPr>
          <w:rFonts w:ascii="ＭＳ 明朝" w:hAnsi="ＭＳ 明朝" w:hint="eastAsia"/>
          <w:sz w:val="24"/>
        </w:rPr>
        <w:t>表</w:t>
      </w:r>
    </w:p>
    <w:p w14:paraId="57D88591" w14:textId="77777777" w:rsidR="00CF20E1" w:rsidRDefault="00CF20E1"/>
    <w:tbl>
      <w:tblPr>
        <w:tblW w:w="0" w:type="auto"/>
        <w:tblInd w:w="28" w:type="dxa"/>
        <w:tblBorders>
          <w:top w:val="single" w:sz="12" w:space="0" w:color="auto"/>
          <w:left w:val="single" w:sz="12" w:space="0" w:color="auto"/>
          <w:bottom w:val="single" w:sz="12" w:space="0" w:color="auto"/>
          <w:right w:val="single" w:sz="12" w:space="0" w:color="auto"/>
          <w:insideH w:val="dotted"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0"/>
        <w:gridCol w:w="1418"/>
        <w:gridCol w:w="3969"/>
        <w:gridCol w:w="1021"/>
        <w:gridCol w:w="1021"/>
        <w:gridCol w:w="1021"/>
      </w:tblGrid>
      <w:tr w:rsidR="00CF20E1" w14:paraId="45841E77" w14:textId="77777777">
        <w:trPr>
          <w:cantSplit/>
        </w:trPr>
        <w:tc>
          <w:tcPr>
            <w:tcW w:w="510" w:type="dxa"/>
            <w:tcBorders>
              <w:bottom w:val="single" w:sz="6" w:space="0" w:color="auto"/>
            </w:tcBorders>
          </w:tcPr>
          <w:p w14:paraId="2888FB05" w14:textId="77777777" w:rsidR="00CF20E1" w:rsidRPr="00E310A4" w:rsidRDefault="00CF20E1">
            <w:pPr>
              <w:jc w:val="center"/>
              <w:rPr>
                <w:rFonts w:ascii="ＭＳ 明朝" w:hAnsi="ＭＳ 明朝"/>
                <w:b/>
              </w:rPr>
            </w:pPr>
            <w:r w:rsidRPr="00E310A4">
              <w:rPr>
                <w:rFonts w:ascii="ＭＳ 明朝" w:hAnsi="ＭＳ 明朝" w:hint="eastAsia"/>
              </w:rPr>
              <w:t>版数</w:t>
            </w:r>
          </w:p>
        </w:tc>
        <w:tc>
          <w:tcPr>
            <w:tcW w:w="1418" w:type="dxa"/>
            <w:tcBorders>
              <w:bottom w:val="single" w:sz="6" w:space="0" w:color="auto"/>
            </w:tcBorders>
          </w:tcPr>
          <w:p w14:paraId="2A12C583" w14:textId="77777777" w:rsidR="00CF20E1" w:rsidRPr="00E310A4" w:rsidRDefault="00CF20E1">
            <w:pPr>
              <w:jc w:val="center"/>
              <w:rPr>
                <w:rFonts w:ascii="ＭＳ 明朝" w:hAnsi="ＭＳ 明朝"/>
                <w:b/>
              </w:rPr>
            </w:pPr>
            <w:r w:rsidRPr="00E310A4">
              <w:rPr>
                <w:rFonts w:ascii="ＭＳ 明朝" w:hAnsi="ＭＳ 明朝" w:hint="eastAsia"/>
              </w:rPr>
              <w:t>日</w:t>
            </w:r>
            <w:r w:rsidRPr="00E310A4">
              <w:rPr>
                <w:rFonts w:ascii="ＭＳ 明朝" w:hAnsi="ＭＳ 明朝"/>
              </w:rPr>
              <w:t xml:space="preserve">  </w:t>
            </w:r>
            <w:r w:rsidRPr="00E310A4">
              <w:rPr>
                <w:rFonts w:ascii="ＭＳ 明朝" w:hAnsi="ＭＳ 明朝" w:hint="eastAsia"/>
              </w:rPr>
              <w:t>付</w:t>
            </w:r>
          </w:p>
        </w:tc>
        <w:tc>
          <w:tcPr>
            <w:tcW w:w="3969" w:type="dxa"/>
            <w:tcBorders>
              <w:bottom w:val="single" w:sz="6" w:space="0" w:color="auto"/>
            </w:tcBorders>
          </w:tcPr>
          <w:p w14:paraId="2D2FEC23" w14:textId="77777777" w:rsidR="00CF20E1" w:rsidRPr="00E310A4" w:rsidRDefault="00CF20E1">
            <w:pPr>
              <w:jc w:val="center"/>
              <w:rPr>
                <w:rFonts w:ascii="ＭＳ 明朝" w:hAnsi="ＭＳ 明朝"/>
              </w:rPr>
            </w:pPr>
            <w:r w:rsidRPr="00E310A4">
              <w:rPr>
                <w:rFonts w:ascii="ＭＳ 明朝" w:hAnsi="ＭＳ 明朝" w:hint="eastAsia"/>
              </w:rPr>
              <w:t>来　　歴</w:t>
            </w:r>
          </w:p>
        </w:tc>
        <w:tc>
          <w:tcPr>
            <w:tcW w:w="1021" w:type="dxa"/>
            <w:tcBorders>
              <w:bottom w:val="single" w:sz="6" w:space="0" w:color="auto"/>
            </w:tcBorders>
          </w:tcPr>
          <w:p w14:paraId="2282C160" w14:textId="77777777" w:rsidR="00CF20E1" w:rsidRPr="00E310A4" w:rsidRDefault="00CF20E1">
            <w:pPr>
              <w:jc w:val="center"/>
              <w:rPr>
                <w:rFonts w:ascii="ＭＳ 明朝" w:hAnsi="ＭＳ 明朝"/>
                <w:b/>
              </w:rPr>
            </w:pPr>
            <w:r w:rsidRPr="00E310A4">
              <w:rPr>
                <w:rFonts w:ascii="ＭＳ 明朝" w:hAnsi="ＭＳ 明朝" w:hint="eastAsia"/>
              </w:rPr>
              <w:t>承認</w:t>
            </w:r>
          </w:p>
        </w:tc>
        <w:tc>
          <w:tcPr>
            <w:tcW w:w="1021" w:type="dxa"/>
            <w:tcBorders>
              <w:bottom w:val="single" w:sz="6" w:space="0" w:color="auto"/>
            </w:tcBorders>
          </w:tcPr>
          <w:p w14:paraId="0D413E5E" w14:textId="77777777" w:rsidR="00CF20E1" w:rsidRPr="00E310A4" w:rsidRDefault="00CF20E1">
            <w:pPr>
              <w:jc w:val="center"/>
              <w:rPr>
                <w:rFonts w:ascii="ＭＳ 明朝" w:hAnsi="ＭＳ 明朝"/>
                <w:b/>
              </w:rPr>
            </w:pPr>
            <w:r w:rsidRPr="00E310A4">
              <w:rPr>
                <w:rFonts w:ascii="ＭＳ 明朝" w:hAnsi="ＭＳ 明朝" w:hint="eastAsia"/>
              </w:rPr>
              <w:t>審議</w:t>
            </w:r>
          </w:p>
        </w:tc>
        <w:tc>
          <w:tcPr>
            <w:tcW w:w="1021" w:type="dxa"/>
            <w:tcBorders>
              <w:bottom w:val="single" w:sz="6" w:space="0" w:color="auto"/>
            </w:tcBorders>
          </w:tcPr>
          <w:p w14:paraId="1B02625C" w14:textId="77777777" w:rsidR="00CF20E1" w:rsidRPr="00E310A4" w:rsidRDefault="00CF20E1">
            <w:pPr>
              <w:jc w:val="center"/>
              <w:rPr>
                <w:rFonts w:ascii="ＭＳ 明朝" w:hAnsi="ＭＳ 明朝"/>
                <w:b/>
              </w:rPr>
            </w:pPr>
            <w:r w:rsidRPr="00E310A4">
              <w:rPr>
                <w:rFonts w:ascii="ＭＳ 明朝" w:hAnsi="ＭＳ 明朝" w:hint="eastAsia"/>
              </w:rPr>
              <w:t>立案</w:t>
            </w:r>
          </w:p>
        </w:tc>
      </w:tr>
      <w:tr w:rsidR="00CF20E1" w14:paraId="4447F03F" w14:textId="77777777">
        <w:trPr>
          <w:cantSplit/>
          <w:trHeight w:val="851"/>
        </w:trPr>
        <w:tc>
          <w:tcPr>
            <w:tcW w:w="510" w:type="dxa"/>
            <w:tcBorders>
              <w:top w:val="nil"/>
            </w:tcBorders>
            <w:vAlign w:val="center"/>
          </w:tcPr>
          <w:p w14:paraId="78919A29" w14:textId="77777777" w:rsidR="00CF20E1" w:rsidRDefault="00CF20E1">
            <w:pPr>
              <w:jc w:val="center"/>
            </w:pPr>
            <w:r>
              <w:rPr>
                <w:rFonts w:hint="eastAsia"/>
              </w:rPr>
              <w:t>0</w:t>
            </w:r>
          </w:p>
        </w:tc>
        <w:tc>
          <w:tcPr>
            <w:tcW w:w="1418" w:type="dxa"/>
            <w:tcBorders>
              <w:top w:val="nil"/>
            </w:tcBorders>
            <w:vAlign w:val="center"/>
          </w:tcPr>
          <w:p w14:paraId="04D41C6C" w14:textId="15314571" w:rsidR="00CF20E1" w:rsidRDefault="00B60694">
            <w:pPr>
              <w:jc w:val="center"/>
            </w:pPr>
            <w:r>
              <w:rPr>
                <w:rFonts w:hint="eastAsia"/>
              </w:rPr>
              <w:t>20</w:t>
            </w:r>
            <w:r w:rsidR="00AE37E0">
              <w:t>20</w:t>
            </w:r>
            <w:r w:rsidR="00D8266C">
              <w:rPr>
                <w:rFonts w:hint="eastAsia"/>
              </w:rPr>
              <w:t>.</w:t>
            </w:r>
            <w:r w:rsidR="00AE37E0">
              <w:t>3</w:t>
            </w:r>
            <w:r w:rsidR="00846519">
              <w:rPr>
                <w:rFonts w:hint="eastAsia"/>
              </w:rPr>
              <w:t>.</w:t>
            </w:r>
            <w:r w:rsidR="00D8266C">
              <w:rPr>
                <w:rFonts w:hint="eastAsia"/>
              </w:rPr>
              <w:t>1</w:t>
            </w:r>
          </w:p>
        </w:tc>
        <w:tc>
          <w:tcPr>
            <w:tcW w:w="3969" w:type="dxa"/>
            <w:tcBorders>
              <w:top w:val="nil"/>
            </w:tcBorders>
            <w:vAlign w:val="center"/>
          </w:tcPr>
          <w:p w14:paraId="585302B8" w14:textId="77777777" w:rsidR="00CF20E1" w:rsidRDefault="00CF20E1">
            <w:r>
              <w:rPr>
                <w:rFonts w:hint="eastAsia"/>
              </w:rPr>
              <w:t>新規制定</w:t>
            </w:r>
          </w:p>
        </w:tc>
        <w:tc>
          <w:tcPr>
            <w:tcW w:w="1021" w:type="dxa"/>
            <w:tcBorders>
              <w:top w:val="nil"/>
            </w:tcBorders>
            <w:vAlign w:val="center"/>
          </w:tcPr>
          <w:p w14:paraId="039C427C" w14:textId="77777777" w:rsidR="00CF20E1" w:rsidRDefault="00CF20E1"/>
        </w:tc>
        <w:tc>
          <w:tcPr>
            <w:tcW w:w="1021" w:type="dxa"/>
            <w:tcBorders>
              <w:top w:val="nil"/>
            </w:tcBorders>
            <w:vAlign w:val="center"/>
          </w:tcPr>
          <w:p w14:paraId="1CAF4945" w14:textId="77777777" w:rsidR="00CF20E1" w:rsidRDefault="00CF20E1"/>
        </w:tc>
        <w:tc>
          <w:tcPr>
            <w:tcW w:w="1021" w:type="dxa"/>
            <w:tcBorders>
              <w:top w:val="nil"/>
            </w:tcBorders>
            <w:vAlign w:val="center"/>
          </w:tcPr>
          <w:p w14:paraId="0B9A94B7" w14:textId="77777777" w:rsidR="00CF20E1" w:rsidRDefault="00CF20E1"/>
        </w:tc>
      </w:tr>
      <w:tr w:rsidR="00CF20E1" w14:paraId="70BF02A2" w14:textId="77777777">
        <w:trPr>
          <w:cantSplit/>
          <w:trHeight w:val="851"/>
        </w:trPr>
        <w:tc>
          <w:tcPr>
            <w:tcW w:w="510" w:type="dxa"/>
            <w:vAlign w:val="center"/>
          </w:tcPr>
          <w:p w14:paraId="16D86A78" w14:textId="77777777" w:rsidR="00CF20E1" w:rsidRDefault="00CF20E1">
            <w:pPr>
              <w:jc w:val="center"/>
            </w:pPr>
          </w:p>
        </w:tc>
        <w:tc>
          <w:tcPr>
            <w:tcW w:w="1418" w:type="dxa"/>
            <w:vAlign w:val="center"/>
          </w:tcPr>
          <w:p w14:paraId="07793F4F" w14:textId="77777777" w:rsidR="00CF20E1" w:rsidRDefault="00CF20E1">
            <w:pPr>
              <w:jc w:val="center"/>
            </w:pPr>
          </w:p>
        </w:tc>
        <w:tc>
          <w:tcPr>
            <w:tcW w:w="3969" w:type="dxa"/>
            <w:vAlign w:val="center"/>
          </w:tcPr>
          <w:p w14:paraId="517E78A3" w14:textId="77777777" w:rsidR="00CF20E1" w:rsidRDefault="00CF20E1"/>
        </w:tc>
        <w:tc>
          <w:tcPr>
            <w:tcW w:w="1021" w:type="dxa"/>
            <w:vAlign w:val="center"/>
          </w:tcPr>
          <w:p w14:paraId="7BE6F53B" w14:textId="77777777" w:rsidR="00CF20E1" w:rsidRDefault="00CF20E1"/>
        </w:tc>
        <w:tc>
          <w:tcPr>
            <w:tcW w:w="1021" w:type="dxa"/>
            <w:vAlign w:val="center"/>
          </w:tcPr>
          <w:p w14:paraId="665AC77A" w14:textId="77777777" w:rsidR="00CF20E1" w:rsidRDefault="00CF20E1"/>
        </w:tc>
        <w:tc>
          <w:tcPr>
            <w:tcW w:w="1021" w:type="dxa"/>
            <w:vAlign w:val="center"/>
          </w:tcPr>
          <w:p w14:paraId="43A374A7" w14:textId="77777777" w:rsidR="00CF20E1" w:rsidRDefault="00CF20E1"/>
        </w:tc>
      </w:tr>
      <w:tr w:rsidR="00CF20E1" w14:paraId="197EE16C" w14:textId="77777777">
        <w:trPr>
          <w:cantSplit/>
          <w:trHeight w:val="851"/>
        </w:trPr>
        <w:tc>
          <w:tcPr>
            <w:tcW w:w="510" w:type="dxa"/>
            <w:vAlign w:val="center"/>
          </w:tcPr>
          <w:p w14:paraId="6AD4E421" w14:textId="77777777" w:rsidR="00CF20E1" w:rsidRDefault="00CF20E1">
            <w:pPr>
              <w:jc w:val="center"/>
            </w:pPr>
          </w:p>
        </w:tc>
        <w:tc>
          <w:tcPr>
            <w:tcW w:w="1418" w:type="dxa"/>
            <w:vAlign w:val="center"/>
          </w:tcPr>
          <w:p w14:paraId="0440B9C2" w14:textId="77777777" w:rsidR="00CF20E1" w:rsidRDefault="00CF20E1">
            <w:pPr>
              <w:jc w:val="center"/>
            </w:pPr>
          </w:p>
        </w:tc>
        <w:tc>
          <w:tcPr>
            <w:tcW w:w="3969" w:type="dxa"/>
            <w:vAlign w:val="center"/>
          </w:tcPr>
          <w:p w14:paraId="4222ED04" w14:textId="77777777" w:rsidR="00CF20E1" w:rsidRDefault="00CF20E1"/>
        </w:tc>
        <w:tc>
          <w:tcPr>
            <w:tcW w:w="1021" w:type="dxa"/>
            <w:vAlign w:val="center"/>
          </w:tcPr>
          <w:p w14:paraId="50EB8C5E" w14:textId="77777777" w:rsidR="00CF20E1" w:rsidRDefault="00CF20E1"/>
        </w:tc>
        <w:tc>
          <w:tcPr>
            <w:tcW w:w="1021" w:type="dxa"/>
            <w:vAlign w:val="center"/>
          </w:tcPr>
          <w:p w14:paraId="7774CAC9" w14:textId="77777777" w:rsidR="00CF20E1" w:rsidRDefault="00CF20E1"/>
        </w:tc>
        <w:tc>
          <w:tcPr>
            <w:tcW w:w="1021" w:type="dxa"/>
            <w:vAlign w:val="center"/>
          </w:tcPr>
          <w:p w14:paraId="56947CA6" w14:textId="77777777" w:rsidR="00CF20E1" w:rsidRDefault="00CF20E1"/>
        </w:tc>
      </w:tr>
      <w:tr w:rsidR="00CF20E1" w14:paraId="4A45B973" w14:textId="77777777">
        <w:trPr>
          <w:cantSplit/>
          <w:trHeight w:val="851"/>
        </w:trPr>
        <w:tc>
          <w:tcPr>
            <w:tcW w:w="510" w:type="dxa"/>
            <w:vAlign w:val="center"/>
          </w:tcPr>
          <w:p w14:paraId="339A9C0A" w14:textId="77777777" w:rsidR="00CF20E1" w:rsidRDefault="00CF20E1">
            <w:pPr>
              <w:jc w:val="center"/>
            </w:pPr>
          </w:p>
        </w:tc>
        <w:tc>
          <w:tcPr>
            <w:tcW w:w="1418" w:type="dxa"/>
            <w:vAlign w:val="center"/>
          </w:tcPr>
          <w:p w14:paraId="4D610120" w14:textId="77777777" w:rsidR="00CF20E1" w:rsidRDefault="00CF20E1">
            <w:pPr>
              <w:jc w:val="center"/>
            </w:pPr>
          </w:p>
        </w:tc>
        <w:tc>
          <w:tcPr>
            <w:tcW w:w="3969" w:type="dxa"/>
            <w:vAlign w:val="center"/>
          </w:tcPr>
          <w:p w14:paraId="1D750C22" w14:textId="77777777" w:rsidR="00CF20E1" w:rsidRDefault="00CF20E1"/>
        </w:tc>
        <w:tc>
          <w:tcPr>
            <w:tcW w:w="1021" w:type="dxa"/>
            <w:vAlign w:val="center"/>
          </w:tcPr>
          <w:p w14:paraId="2E5F3038" w14:textId="77777777" w:rsidR="00CF20E1" w:rsidRDefault="00CF20E1"/>
        </w:tc>
        <w:tc>
          <w:tcPr>
            <w:tcW w:w="1021" w:type="dxa"/>
            <w:vAlign w:val="center"/>
          </w:tcPr>
          <w:p w14:paraId="14C9B335" w14:textId="77777777" w:rsidR="00CF20E1" w:rsidRDefault="00CF20E1"/>
        </w:tc>
        <w:tc>
          <w:tcPr>
            <w:tcW w:w="1021" w:type="dxa"/>
            <w:vAlign w:val="center"/>
          </w:tcPr>
          <w:p w14:paraId="18ECAA15" w14:textId="77777777" w:rsidR="00CF20E1" w:rsidRDefault="00CF20E1"/>
        </w:tc>
      </w:tr>
      <w:tr w:rsidR="00CF20E1" w14:paraId="769E5025" w14:textId="77777777">
        <w:trPr>
          <w:cantSplit/>
          <w:trHeight w:val="851"/>
        </w:trPr>
        <w:tc>
          <w:tcPr>
            <w:tcW w:w="510" w:type="dxa"/>
            <w:vAlign w:val="center"/>
          </w:tcPr>
          <w:p w14:paraId="6FE8581A" w14:textId="77777777" w:rsidR="00CF20E1" w:rsidRDefault="00CF20E1">
            <w:pPr>
              <w:jc w:val="center"/>
            </w:pPr>
          </w:p>
        </w:tc>
        <w:tc>
          <w:tcPr>
            <w:tcW w:w="1418" w:type="dxa"/>
            <w:vAlign w:val="center"/>
          </w:tcPr>
          <w:p w14:paraId="3F88C9CB" w14:textId="77777777" w:rsidR="00CF20E1" w:rsidRDefault="00CF20E1">
            <w:pPr>
              <w:jc w:val="center"/>
            </w:pPr>
          </w:p>
        </w:tc>
        <w:tc>
          <w:tcPr>
            <w:tcW w:w="3969" w:type="dxa"/>
            <w:vAlign w:val="center"/>
          </w:tcPr>
          <w:p w14:paraId="7DB23D65" w14:textId="77777777" w:rsidR="00CF20E1" w:rsidRDefault="00CF20E1"/>
        </w:tc>
        <w:tc>
          <w:tcPr>
            <w:tcW w:w="1021" w:type="dxa"/>
            <w:vAlign w:val="center"/>
          </w:tcPr>
          <w:p w14:paraId="39EA44ED" w14:textId="77777777" w:rsidR="00CF20E1" w:rsidRDefault="00CF20E1"/>
        </w:tc>
        <w:tc>
          <w:tcPr>
            <w:tcW w:w="1021" w:type="dxa"/>
            <w:vAlign w:val="center"/>
          </w:tcPr>
          <w:p w14:paraId="6B630E0A" w14:textId="77777777" w:rsidR="00CF20E1" w:rsidRDefault="00CF20E1"/>
        </w:tc>
        <w:tc>
          <w:tcPr>
            <w:tcW w:w="1021" w:type="dxa"/>
            <w:vAlign w:val="center"/>
          </w:tcPr>
          <w:p w14:paraId="521E7C95" w14:textId="77777777" w:rsidR="00CF20E1" w:rsidRDefault="00CF20E1"/>
        </w:tc>
      </w:tr>
      <w:tr w:rsidR="00CF20E1" w14:paraId="660157B1" w14:textId="77777777">
        <w:trPr>
          <w:cantSplit/>
          <w:trHeight w:val="851"/>
        </w:trPr>
        <w:tc>
          <w:tcPr>
            <w:tcW w:w="510" w:type="dxa"/>
            <w:vAlign w:val="center"/>
          </w:tcPr>
          <w:p w14:paraId="32758A7C" w14:textId="77777777" w:rsidR="00CF20E1" w:rsidRDefault="00CF20E1">
            <w:pPr>
              <w:jc w:val="center"/>
            </w:pPr>
          </w:p>
        </w:tc>
        <w:tc>
          <w:tcPr>
            <w:tcW w:w="1418" w:type="dxa"/>
            <w:vAlign w:val="center"/>
          </w:tcPr>
          <w:p w14:paraId="624E9861" w14:textId="77777777" w:rsidR="00CF20E1" w:rsidRDefault="00CF20E1">
            <w:pPr>
              <w:jc w:val="center"/>
            </w:pPr>
          </w:p>
        </w:tc>
        <w:tc>
          <w:tcPr>
            <w:tcW w:w="3969" w:type="dxa"/>
            <w:vAlign w:val="center"/>
          </w:tcPr>
          <w:p w14:paraId="7C389933" w14:textId="77777777" w:rsidR="00CF20E1" w:rsidRDefault="00CF20E1"/>
        </w:tc>
        <w:tc>
          <w:tcPr>
            <w:tcW w:w="1021" w:type="dxa"/>
            <w:vAlign w:val="center"/>
          </w:tcPr>
          <w:p w14:paraId="225A432C" w14:textId="77777777" w:rsidR="00CF20E1" w:rsidRDefault="00CF20E1"/>
        </w:tc>
        <w:tc>
          <w:tcPr>
            <w:tcW w:w="1021" w:type="dxa"/>
            <w:vAlign w:val="center"/>
          </w:tcPr>
          <w:p w14:paraId="7BCFBC62" w14:textId="77777777" w:rsidR="00CF20E1" w:rsidRDefault="00CF20E1"/>
        </w:tc>
        <w:tc>
          <w:tcPr>
            <w:tcW w:w="1021" w:type="dxa"/>
            <w:vAlign w:val="center"/>
          </w:tcPr>
          <w:p w14:paraId="6B7AEDCA" w14:textId="77777777" w:rsidR="00CF20E1" w:rsidRDefault="00CF20E1"/>
        </w:tc>
      </w:tr>
      <w:tr w:rsidR="00CF20E1" w14:paraId="76AFD4F0" w14:textId="77777777">
        <w:trPr>
          <w:cantSplit/>
          <w:trHeight w:val="851"/>
        </w:trPr>
        <w:tc>
          <w:tcPr>
            <w:tcW w:w="510" w:type="dxa"/>
            <w:vAlign w:val="center"/>
          </w:tcPr>
          <w:p w14:paraId="5C8DFE23" w14:textId="77777777" w:rsidR="00CF20E1" w:rsidRDefault="00CF20E1">
            <w:pPr>
              <w:jc w:val="center"/>
            </w:pPr>
          </w:p>
        </w:tc>
        <w:tc>
          <w:tcPr>
            <w:tcW w:w="1418" w:type="dxa"/>
            <w:vAlign w:val="center"/>
          </w:tcPr>
          <w:p w14:paraId="4E5B6094" w14:textId="77777777" w:rsidR="00CF20E1" w:rsidRDefault="00CF20E1">
            <w:pPr>
              <w:jc w:val="center"/>
            </w:pPr>
          </w:p>
        </w:tc>
        <w:tc>
          <w:tcPr>
            <w:tcW w:w="3969" w:type="dxa"/>
            <w:vAlign w:val="center"/>
          </w:tcPr>
          <w:p w14:paraId="2294DBC5" w14:textId="77777777" w:rsidR="00CF20E1" w:rsidRDefault="00CF20E1"/>
        </w:tc>
        <w:tc>
          <w:tcPr>
            <w:tcW w:w="1021" w:type="dxa"/>
            <w:vAlign w:val="center"/>
          </w:tcPr>
          <w:p w14:paraId="43BFCB6A" w14:textId="77777777" w:rsidR="00CF20E1" w:rsidRDefault="00CF20E1"/>
        </w:tc>
        <w:tc>
          <w:tcPr>
            <w:tcW w:w="1021" w:type="dxa"/>
            <w:vAlign w:val="center"/>
          </w:tcPr>
          <w:p w14:paraId="2FEB79D9" w14:textId="77777777" w:rsidR="00CF20E1" w:rsidRDefault="00CF20E1"/>
        </w:tc>
        <w:tc>
          <w:tcPr>
            <w:tcW w:w="1021" w:type="dxa"/>
            <w:vAlign w:val="center"/>
          </w:tcPr>
          <w:p w14:paraId="77AE5996" w14:textId="77777777" w:rsidR="00CF20E1" w:rsidRDefault="00CF20E1"/>
        </w:tc>
      </w:tr>
      <w:tr w:rsidR="00CF20E1" w14:paraId="7C3887AF" w14:textId="77777777">
        <w:trPr>
          <w:cantSplit/>
          <w:trHeight w:val="851"/>
        </w:trPr>
        <w:tc>
          <w:tcPr>
            <w:tcW w:w="510" w:type="dxa"/>
            <w:vAlign w:val="center"/>
          </w:tcPr>
          <w:p w14:paraId="5288E85B" w14:textId="77777777" w:rsidR="00CF20E1" w:rsidRDefault="00CF20E1">
            <w:pPr>
              <w:jc w:val="center"/>
            </w:pPr>
          </w:p>
        </w:tc>
        <w:tc>
          <w:tcPr>
            <w:tcW w:w="1418" w:type="dxa"/>
            <w:vAlign w:val="center"/>
          </w:tcPr>
          <w:p w14:paraId="6946DDEC" w14:textId="77777777" w:rsidR="00CF20E1" w:rsidRDefault="00CF20E1">
            <w:pPr>
              <w:jc w:val="center"/>
            </w:pPr>
          </w:p>
        </w:tc>
        <w:tc>
          <w:tcPr>
            <w:tcW w:w="3969" w:type="dxa"/>
            <w:vAlign w:val="center"/>
          </w:tcPr>
          <w:p w14:paraId="5EBC9208" w14:textId="77777777" w:rsidR="00CF20E1" w:rsidRDefault="00CF20E1"/>
        </w:tc>
        <w:tc>
          <w:tcPr>
            <w:tcW w:w="1021" w:type="dxa"/>
            <w:vAlign w:val="center"/>
          </w:tcPr>
          <w:p w14:paraId="033B1AF2" w14:textId="77777777" w:rsidR="00CF20E1" w:rsidRDefault="00CF20E1"/>
        </w:tc>
        <w:tc>
          <w:tcPr>
            <w:tcW w:w="1021" w:type="dxa"/>
            <w:vAlign w:val="center"/>
          </w:tcPr>
          <w:p w14:paraId="0D8567D2" w14:textId="77777777" w:rsidR="00CF20E1" w:rsidRDefault="00CF20E1"/>
        </w:tc>
        <w:tc>
          <w:tcPr>
            <w:tcW w:w="1021" w:type="dxa"/>
            <w:vAlign w:val="center"/>
          </w:tcPr>
          <w:p w14:paraId="51EC95B8" w14:textId="77777777" w:rsidR="00CF20E1" w:rsidRDefault="00CF20E1"/>
        </w:tc>
      </w:tr>
      <w:tr w:rsidR="00CF20E1" w14:paraId="78B349B9" w14:textId="77777777">
        <w:trPr>
          <w:cantSplit/>
          <w:trHeight w:val="851"/>
        </w:trPr>
        <w:tc>
          <w:tcPr>
            <w:tcW w:w="510" w:type="dxa"/>
            <w:vAlign w:val="center"/>
          </w:tcPr>
          <w:p w14:paraId="1FBA4E98" w14:textId="77777777" w:rsidR="00CF20E1" w:rsidRDefault="00CF20E1">
            <w:pPr>
              <w:jc w:val="center"/>
            </w:pPr>
          </w:p>
        </w:tc>
        <w:tc>
          <w:tcPr>
            <w:tcW w:w="1418" w:type="dxa"/>
            <w:vAlign w:val="center"/>
          </w:tcPr>
          <w:p w14:paraId="4965E72C" w14:textId="77777777" w:rsidR="00CF20E1" w:rsidRDefault="00CF20E1">
            <w:pPr>
              <w:jc w:val="center"/>
            </w:pPr>
          </w:p>
        </w:tc>
        <w:tc>
          <w:tcPr>
            <w:tcW w:w="3969" w:type="dxa"/>
            <w:vAlign w:val="center"/>
          </w:tcPr>
          <w:p w14:paraId="65626789" w14:textId="77777777" w:rsidR="00CF20E1" w:rsidRDefault="00CF20E1"/>
        </w:tc>
        <w:tc>
          <w:tcPr>
            <w:tcW w:w="1021" w:type="dxa"/>
            <w:vAlign w:val="center"/>
          </w:tcPr>
          <w:p w14:paraId="0B2AE9D6" w14:textId="77777777" w:rsidR="00CF20E1" w:rsidRDefault="00CF20E1"/>
        </w:tc>
        <w:tc>
          <w:tcPr>
            <w:tcW w:w="1021" w:type="dxa"/>
            <w:vAlign w:val="center"/>
          </w:tcPr>
          <w:p w14:paraId="08595BE9" w14:textId="77777777" w:rsidR="00CF20E1" w:rsidRDefault="00CF20E1"/>
        </w:tc>
        <w:tc>
          <w:tcPr>
            <w:tcW w:w="1021" w:type="dxa"/>
            <w:vAlign w:val="center"/>
          </w:tcPr>
          <w:p w14:paraId="6727B0B7" w14:textId="77777777" w:rsidR="00CF20E1" w:rsidRDefault="00CF20E1"/>
        </w:tc>
      </w:tr>
      <w:tr w:rsidR="00CF20E1" w14:paraId="12A92620" w14:textId="77777777">
        <w:trPr>
          <w:cantSplit/>
          <w:trHeight w:val="851"/>
        </w:trPr>
        <w:tc>
          <w:tcPr>
            <w:tcW w:w="510" w:type="dxa"/>
            <w:vAlign w:val="center"/>
          </w:tcPr>
          <w:p w14:paraId="112037F8" w14:textId="77777777" w:rsidR="00CF20E1" w:rsidRDefault="00CF20E1">
            <w:pPr>
              <w:jc w:val="center"/>
            </w:pPr>
          </w:p>
        </w:tc>
        <w:tc>
          <w:tcPr>
            <w:tcW w:w="1418" w:type="dxa"/>
            <w:vAlign w:val="center"/>
          </w:tcPr>
          <w:p w14:paraId="1C0FDF04" w14:textId="77777777" w:rsidR="00CF20E1" w:rsidRDefault="00CF20E1">
            <w:pPr>
              <w:jc w:val="center"/>
            </w:pPr>
          </w:p>
        </w:tc>
        <w:tc>
          <w:tcPr>
            <w:tcW w:w="3969" w:type="dxa"/>
            <w:vAlign w:val="center"/>
          </w:tcPr>
          <w:p w14:paraId="27EB5F97" w14:textId="77777777" w:rsidR="00CF20E1" w:rsidRDefault="00CF20E1"/>
        </w:tc>
        <w:tc>
          <w:tcPr>
            <w:tcW w:w="1021" w:type="dxa"/>
            <w:vAlign w:val="center"/>
          </w:tcPr>
          <w:p w14:paraId="0BBEF41B" w14:textId="77777777" w:rsidR="00CF20E1" w:rsidRDefault="00CF20E1"/>
        </w:tc>
        <w:tc>
          <w:tcPr>
            <w:tcW w:w="1021" w:type="dxa"/>
            <w:vAlign w:val="center"/>
          </w:tcPr>
          <w:p w14:paraId="37A777E4" w14:textId="77777777" w:rsidR="00CF20E1" w:rsidRDefault="00CF20E1"/>
        </w:tc>
        <w:tc>
          <w:tcPr>
            <w:tcW w:w="1021" w:type="dxa"/>
            <w:vAlign w:val="center"/>
          </w:tcPr>
          <w:p w14:paraId="2EAF35A1" w14:textId="77777777" w:rsidR="00CF20E1" w:rsidRDefault="00CF20E1"/>
        </w:tc>
      </w:tr>
      <w:tr w:rsidR="00CF20E1" w14:paraId="4F5ACD00" w14:textId="77777777">
        <w:trPr>
          <w:cantSplit/>
          <w:trHeight w:val="851"/>
        </w:trPr>
        <w:tc>
          <w:tcPr>
            <w:tcW w:w="510" w:type="dxa"/>
            <w:vAlign w:val="center"/>
          </w:tcPr>
          <w:p w14:paraId="7E285BC9" w14:textId="77777777" w:rsidR="00CF20E1" w:rsidRDefault="00CF20E1">
            <w:pPr>
              <w:jc w:val="center"/>
            </w:pPr>
          </w:p>
        </w:tc>
        <w:tc>
          <w:tcPr>
            <w:tcW w:w="1418" w:type="dxa"/>
            <w:vAlign w:val="center"/>
          </w:tcPr>
          <w:p w14:paraId="6D5616C4" w14:textId="77777777" w:rsidR="00CF20E1" w:rsidRDefault="00CF20E1">
            <w:pPr>
              <w:jc w:val="center"/>
            </w:pPr>
          </w:p>
        </w:tc>
        <w:tc>
          <w:tcPr>
            <w:tcW w:w="3969" w:type="dxa"/>
            <w:vAlign w:val="center"/>
          </w:tcPr>
          <w:p w14:paraId="1AB45B03" w14:textId="77777777" w:rsidR="00CF20E1" w:rsidRDefault="00CF20E1"/>
        </w:tc>
        <w:tc>
          <w:tcPr>
            <w:tcW w:w="1021" w:type="dxa"/>
            <w:vAlign w:val="center"/>
          </w:tcPr>
          <w:p w14:paraId="141434AB" w14:textId="77777777" w:rsidR="00CF20E1" w:rsidRDefault="00CF20E1"/>
        </w:tc>
        <w:tc>
          <w:tcPr>
            <w:tcW w:w="1021" w:type="dxa"/>
            <w:vAlign w:val="center"/>
          </w:tcPr>
          <w:p w14:paraId="66354EE6" w14:textId="77777777" w:rsidR="00CF20E1" w:rsidRDefault="00CF20E1"/>
        </w:tc>
        <w:tc>
          <w:tcPr>
            <w:tcW w:w="1021" w:type="dxa"/>
            <w:vAlign w:val="center"/>
          </w:tcPr>
          <w:p w14:paraId="2620B209" w14:textId="77777777" w:rsidR="00CF20E1" w:rsidRDefault="00CF20E1"/>
        </w:tc>
      </w:tr>
      <w:tr w:rsidR="00CF20E1" w14:paraId="6675BA3C" w14:textId="77777777">
        <w:trPr>
          <w:cantSplit/>
          <w:trHeight w:val="851"/>
        </w:trPr>
        <w:tc>
          <w:tcPr>
            <w:tcW w:w="510" w:type="dxa"/>
            <w:vAlign w:val="center"/>
          </w:tcPr>
          <w:p w14:paraId="697748A6" w14:textId="77777777" w:rsidR="00CF20E1" w:rsidRDefault="00CF20E1">
            <w:pPr>
              <w:jc w:val="center"/>
            </w:pPr>
          </w:p>
        </w:tc>
        <w:tc>
          <w:tcPr>
            <w:tcW w:w="1418" w:type="dxa"/>
            <w:vAlign w:val="center"/>
          </w:tcPr>
          <w:p w14:paraId="202AE55E" w14:textId="77777777" w:rsidR="00CF20E1" w:rsidRDefault="00CF20E1">
            <w:pPr>
              <w:jc w:val="center"/>
            </w:pPr>
          </w:p>
        </w:tc>
        <w:tc>
          <w:tcPr>
            <w:tcW w:w="3969" w:type="dxa"/>
            <w:vAlign w:val="center"/>
          </w:tcPr>
          <w:p w14:paraId="28AE118E" w14:textId="77777777" w:rsidR="00CF20E1" w:rsidRDefault="00CF20E1"/>
        </w:tc>
        <w:tc>
          <w:tcPr>
            <w:tcW w:w="1021" w:type="dxa"/>
            <w:vAlign w:val="center"/>
          </w:tcPr>
          <w:p w14:paraId="38E43639" w14:textId="77777777" w:rsidR="00CF20E1" w:rsidRDefault="00CF20E1"/>
        </w:tc>
        <w:tc>
          <w:tcPr>
            <w:tcW w:w="1021" w:type="dxa"/>
            <w:vAlign w:val="center"/>
          </w:tcPr>
          <w:p w14:paraId="2601070B" w14:textId="77777777" w:rsidR="00CF20E1" w:rsidRDefault="00CF20E1"/>
        </w:tc>
        <w:tc>
          <w:tcPr>
            <w:tcW w:w="1021" w:type="dxa"/>
            <w:vAlign w:val="center"/>
          </w:tcPr>
          <w:p w14:paraId="1077FEC6" w14:textId="77777777" w:rsidR="00CF20E1" w:rsidRDefault="00CF20E1"/>
        </w:tc>
      </w:tr>
      <w:tr w:rsidR="00CF20E1" w14:paraId="6EA79F8F" w14:textId="77777777">
        <w:trPr>
          <w:cantSplit/>
          <w:trHeight w:val="851"/>
        </w:trPr>
        <w:tc>
          <w:tcPr>
            <w:tcW w:w="510" w:type="dxa"/>
            <w:vAlign w:val="center"/>
          </w:tcPr>
          <w:p w14:paraId="4D767480" w14:textId="77777777" w:rsidR="00CF20E1" w:rsidRDefault="00CF20E1">
            <w:pPr>
              <w:jc w:val="center"/>
            </w:pPr>
          </w:p>
        </w:tc>
        <w:tc>
          <w:tcPr>
            <w:tcW w:w="1418" w:type="dxa"/>
            <w:vAlign w:val="center"/>
          </w:tcPr>
          <w:p w14:paraId="54603122" w14:textId="77777777" w:rsidR="00CF20E1" w:rsidRDefault="00CF20E1">
            <w:pPr>
              <w:jc w:val="center"/>
            </w:pPr>
          </w:p>
        </w:tc>
        <w:tc>
          <w:tcPr>
            <w:tcW w:w="3969" w:type="dxa"/>
            <w:vAlign w:val="center"/>
          </w:tcPr>
          <w:p w14:paraId="0949CF01" w14:textId="77777777" w:rsidR="00CF20E1" w:rsidRDefault="00CF20E1"/>
        </w:tc>
        <w:tc>
          <w:tcPr>
            <w:tcW w:w="1021" w:type="dxa"/>
            <w:vAlign w:val="center"/>
          </w:tcPr>
          <w:p w14:paraId="6F97112F" w14:textId="77777777" w:rsidR="00CF20E1" w:rsidRDefault="00CF20E1"/>
        </w:tc>
        <w:tc>
          <w:tcPr>
            <w:tcW w:w="1021" w:type="dxa"/>
            <w:vAlign w:val="center"/>
          </w:tcPr>
          <w:p w14:paraId="117B1E48" w14:textId="77777777" w:rsidR="00CF20E1" w:rsidRDefault="00CF20E1"/>
        </w:tc>
        <w:tc>
          <w:tcPr>
            <w:tcW w:w="1021" w:type="dxa"/>
            <w:vAlign w:val="center"/>
          </w:tcPr>
          <w:p w14:paraId="3B455A57" w14:textId="77777777" w:rsidR="00CF20E1" w:rsidRDefault="00CF20E1"/>
        </w:tc>
      </w:tr>
      <w:tr w:rsidR="00CF20E1" w14:paraId="7D781148" w14:textId="77777777">
        <w:trPr>
          <w:cantSplit/>
          <w:trHeight w:val="851"/>
        </w:trPr>
        <w:tc>
          <w:tcPr>
            <w:tcW w:w="510" w:type="dxa"/>
            <w:vAlign w:val="center"/>
          </w:tcPr>
          <w:p w14:paraId="2FA116A1" w14:textId="77777777" w:rsidR="00CF20E1" w:rsidRDefault="00CF20E1">
            <w:pPr>
              <w:jc w:val="center"/>
            </w:pPr>
          </w:p>
        </w:tc>
        <w:tc>
          <w:tcPr>
            <w:tcW w:w="1418" w:type="dxa"/>
            <w:vAlign w:val="center"/>
          </w:tcPr>
          <w:p w14:paraId="51EDE4B2" w14:textId="77777777" w:rsidR="00CF20E1" w:rsidRDefault="00CF20E1">
            <w:pPr>
              <w:jc w:val="center"/>
            </w:pPr>
          </w:p>
        </w:tc>
        <w:tc>
          <w:tcPr>
            <w:tcW w:w="3969" w:type="dxa"/>
            <w:vAlign w:val="center"/>
          </w:tcPr>
          <w:p w14:paraId="2E6B6212" w14:textId="77777777" w:rsidR="00CF20E1" w:rsidRDefault="00CF20E1"/>
        </w:tc>
        <w:tc>
          <w:tcPr>
            <w:tcW w:w="1021" w:type="dxa"/>
            <w:vAlign w:val="center"/>
          </w:tcPr>
          <w:p w14:paraId="689E2B79" w14:textId="77777777" w:rsidR="00CF20E1" w:rsidRDefault="00CF20E1"/>
        </w:tc>
        <w:tc>
          <w:tcPr>
            <w:tcW w:w="1021" w:type="dxa"/>
            <w:vAlign w:val="center"/>
          </w:tcPr>
          <w:p w14:paraId="16F6A01E" w14:textId="77777777" w:rsidR="00CF20E1" w:rsidRDefault="00CF20E1"/>
        </w:tc>
        <w:tc>
          <w:tcPr>
            <w:tcW w:w="1021" w:type="dxa"/>
            <w:vAlign w:val="center"/>
          </w:tcPr>
          <w:p w14:paraId="0E696C9A" w14:textId="77777777" w:rsidR="00CF20E1" w:rsidRDefault="00CF20E1"/>
        </w:tc>
      </w:tr>
      <w:tr w:rsidR="00CF20E1" w14:paraId="2B153132" w14:textId="77777777">
        <w:trPr>
          <w:cantSplit/>
          <w:trHeight w:val="851"/>
        </w:trPr>
        <w:tc>
          <w:tcPr>
            <w:tcW w:w="510" w:type="dxa"/>
            <w:vAlign w:val="center"/>
          </w:tcPr>
          <w:p w14:paraId="023BDFFC" w14:textId="77777777" w:rsidR="00CF20E1" w:rsidRDefault="00CF20E1">
            <w:pPr>
              <w:jc w:val="center"/>
            </w:pPr>
          </w:p>
        </w:tc>
        <w:tc>
          <w:tcPr>
            <w:tcW w:w="1418" w:type="dxa"/>
            <w:vAlign w:val="center"/>
          </w:tcPr>
          <w:p w14:paraId="4E0C7E85" w14:textId="77777777" w:rsidR="00CF20E1" w:rsidRDefault="00CF20E1">
            <w:pPr>
              <w:jc w:val="center"/>
            </w:pPr>
          </w:p>
        </w:tc>
        <w:tc>
          <w:tcPr>
            <w:tcW w:w="3969" w:type="dxa"/>
            <w:vAlign w:val="center"/>
          </w:tcPr>
          <w:p w14:paraId="505E8218" w14:textId="77777777" w:rsidR="00CF20E1" w:rsidRDefault="00CF20E1"/>
        </w:tc>
        <w:tc>
          <w:tcPr>
            <w:tcW w:w="1021" w:type="dxa"/>
            <w:vAlign w:val="center"/>
          </w:tcPr>
          <w:p w14:paraId="54B1B207" w14:textId="77777777" w:rsidR="00CF20E1" w:rsidRDefault="00CF20E1"/>
        </w:tc>
        <w:tc>
          <w:tcPr>
            <w:tcW w:w="1021" w:type="dxa"/>
            <w:vAlign w:val="center"/>
          </w:tcPr>
          <w:p w14:paraId="4007922E" w14:textId="77777777" w:rsidR="00CF20E1" w:rsidRDefault="00CF20E1"/>
        </w:tc>
        <w:tc>
          <w:tcPr>
            <w:tcW w:w="1021" w:type="dxa"/>
            <w:vAlign w:val="center"/>
          </w:tcPr>
          <w:p w14:paraId="7D7FCE2B" w14:textId="77777777" w:rsidR="00CF20E1" w:rsidRDefault="00CF20E1"/>
        </w:tc>
      </w:tr>
    </w:tbl>
    <w:p w14:paraId="4C263D73" w14:textId="77777777" w:rsidR="00AE37E0" w:rsidRDefault="00AE37E0" w:rsidP="00AE37E0">
      <w:pPr>
        <w:rPr>
          <w:rFonts w:ascii="ＭＳ 明朝" w:hAnsi="ＭＳ 明朝"/>
        </w:rPr>
      </w:pPr>
    </w:p>
    <w:p w14:paraId="7210468E" w14:textId="77777777" w:rsidR="00AE37E0" w:rsidRDefault="00AE37E0" w:rsidP="00AE37E0">
      <w:pPr>
        <w:jc w:val="center"/>
        <w:rPr>
          <w:rFonts w:ascii="ＭＳ 明朝" w:hAnsi="ＭＳ ゴシック"/>
          <w:sz w:val="24"/>
        </w:rPr>
      </w:pPr>
      <w:r>
        <w:rPr>
          <w:rFonts w:ascii="ＭＳ 明朝" w:hAnsi="ＭＳ ゴシック" w:hint="eastAsia"/>
          <w:sz w:val="24"/>
        </w:rPr>
        <w:lastRenderedPageBreak/>
        <w:t>目　　　次</w:t>
      </w:r>
    </w:p>
    <w:p w14:paraId="756FB75C" w14:textId="77777777" w:rsidR="00AE37E0" w:rsidRDefault="00AE37E0" w:rsidP="00AE37E0"/>
    <w:tbl>
      <w:tblPr>
        <w:tblW w:w="0" w:type="auto"/>
        <w:tblInd w:w="565" w:type="dxa"/>
        <w:tblBorders>
          <w:bottom w:val="dotted" w:sz="2" w:space="0" w:color="auto"/>
          <w:insideH w:val="dotted" w:sz="2" w:space="0" w:color="auto"/>
        </w:tblBorders>
        <w:tblCellMar>
          <w:left w:w="99" w:type="dxa"/>
          <w:right w:w="99" w:type="dxa"/>
        </w:tblCellMar>
        <w:tblLook w:val="0000" w:firstRow="0" w:lastRow="0" w:firstColumn="0" w:lastColumn="0" w:noHBand="0" w:noVBand="0"/>
      </w:tblPr>
      <w:tblGrid>
        <w:gridCol w:w="1078"/>
        <w:gridCol w:w="6346"/>
        <w:gridCol w:w="1075"/>
      </w:tblGrid>
      <w:tr w:rsidR="00AE37E0" w14:paraId="7A641340" w14:textId="77777777" w:rsidTr="004154A2">
        <w:tc>
          <w:tcPr>
            <w:tcW w:w="1100" w:type="dxa"/>
            <w:tcBorders>
              <w:top w:val="dotted" w:sz="2" w:space="0" w:color="auto"/>
              <w:left w:val="dotted" w:sz="2" w:space="0" w:color="auto"/>
              <w:bottom w:val="dotted" w:sz="2" w:space="0" w:color="auto"/>
              <w:right w:val="dotted" w:sz="2" w:space="0" w:color="auto"/>
            </w:tcBorders>
          </w:tcPr>
          <w:p w14:paraId="59DA3556" w14:textId="1FEE1C25" w:rsidR="00AE37E0" w:rsidRDefault="00AE37E0" w:rsidP="004154A2">
            <w:pPr>
              <w:jc w:val="center"/>
            </w:pPr>
            <w:r>
              <w:rPr>
                <w:rFonts w:hint="eastAsia"/>
              </w:rPr>
              <w:t>1</w:t>
            </w:r>
          </w:p>
        </w:tc>
        <w:tc>
          <w:tcPr>
            <w:tcW w:w="6511" w:type="dxa"/>
            <w:tcBorders>
              <w:top w:val="dotted" w:sz="2" w:space="0" w:color="auto"/>
              <w:left w:val="dotted" w:sz="2" w:space="0" w:color="auto"/>
              <w:bottom w:val="dotted" w:sz="2" w:space="0" w:color="auto"/>
              <w:right w:val="dotted" w:sz="2" w:space="0" w:color="auto"/>
            </w:tcBorders>
          </w:tcPr>
          <w:p w14:paraId="233D1A42" w14:textId="039C8248" w:rsidR="00AE37E0" w:rsidRDefault="00AD1D30" w:rsidP="004154A2">
            <w:pPr>
              <w:pStyle w:val="a5"/>
              <w:tabs>
                <w:tab w:val="clear" w:pos="4252"/>
                <w:tab w:val="clear" w:pos="8504"/>
              </w:tabs>
              <w:snapToGrid/>
              <w:rPr>
                <w:rFonts w:ascii="ＭＳ 明朝" w:hAnsi="ＭＳ 明朝"/>
                <w:szCs w:val="21"/>
              </w:rPr>
            </w:pPr>
            <w:r w:rsidRPr="00AD1D30">
              <w:rPr>
                <w:rFonts w:ascii="ＭＳ 明朝" w:hAnsi="ＭＳ 明朝" w:hint="eastAsia"/>
                <w:szCs w:val="21"/>
              </w:rPr>
              <w:t>寝たきり状態にある方への介助</w:t>
            </w:r>
          </w:p>
        </w:tc>
        <w:tc>
          <w:tcPr>
            <w:tcW w:w="1092" w:type="dxa"/>
            <w:tcBorders>
              <w:top w:val="dotted" w:sz="2" w:space="0" w:color="auto"/>
              <w:left w:val="dotted" w:sz="2" w:space="0" w:color="auto"/>
              <w:bottom w:val="dotted" w:sz="2" w:space="0" w:color="auto"/>
              <w:right w:val="dotted" w:sz="2" w:space="0" w:color="auto"/>
            </w:tcBorders>
          </w:tcPr>
          <w:p w14:paraId="7A250CAC" w14:textId="57844327" w:rsidR="00AE37E0" w:rsidRDefault="00AE37E0" w:rsidP="004154A2">
            <w:r>
              <w:t>p.</w:t>
            </w:r>
            <w:r w:rsidR="006F631E">
              <w:t>4</w:t>
            </w:r>
          </w:p>
        </w:tc>
      </w:tr>
      <w:tr w:rsidR="00AE37E0" w14:paraId="2031BC6A" w14:textId="77777777" w:rsidTr="004154A2">
        <w:tc>
          <w:tcPr>
            <w:tcW w:w="1100" w:type="dxa"/>
            <w:tcBorders>
              <w:top w:val="dotted" w:sz="2" w:space="0" w:color="auto"/>
              <w:left w:val="dotted" w:sz="2" w:space="0" w:color="auto"/>
              <w:right w:val="dotted" w:sz="2" w:space="0" w:color="auto"/>
            </w:tcBorders>
          </w:tcPr>
          <w:p w14:paraId="6C436653" w14:textId="0A8B277F" w:rsidR="00AE37E0" w:rsidRDefault="006F631E" w:rsidP="004154A2">
            <w:pPr>
              <w:jc w:val="center"/>
            </w:pPr>
            <w:r>
              <w:rPr>
                <w:rFonts w:hint="eastAsia"/>
              </w:rPr>
              <w:t>2</w:t>
            </w:r>
          </w:p>
        </w:tc>
        <w:tc>
          <w:tcPr>
            <w:tcW w:w="6511" w:type="dxa"/>
            <w:tcBorders>
              <w:top w:val="dotted" w:sz="2" w:space="0" w:color="auto"/>
              <w:left w:val="dotted" w:sz="2" w:space="0" w:color="auto"/>
              <w:right w:val="dotted" w:sz="2" w:space="0" w:color="auto"/>
            </w:tcBorders>
          </w:tcPr>
          <w:p w14:paraId="70B96387" w14:textId="6DE121D5" w:rsidR="00AE37E0" w:rsidRDefault="00AD1D30" w:rsidP="004154A2">
            <w:pPr>
              <w:pStyle w:val="a5"/>
              <w:tabs>
                <w:tab w:val="clear" w:pos="4252"/>
                <w:tab w:val="clear" w:pos="8504"/>
              </w:tabs>
              <w:snapToGrid/>
            </w:pPr>
            <w:r w:rsidRPr="00AD1D30">
              <w:rPr>
                <w:rFonts w:hint="eastAsia"/>
              </w:rPr>
              <w:t>座位のとれる方への介助</w:t>
            </w:r>
          </w:p>
        </w:tc>
        <w:tc>
          <w:tcPr>
            <w:tcW w:w="1092" w:type="dxa"/>
            <w:tcBorders>
              <w:top w:val="dotted" w:sz="2" w:space="0" w:color="auto"/>
              <w:left w:val="dotted" w:sz="2" w:space="0" w:color="auto"/>
              <w:right w:val="dotted" w:sz="2" w:space="0" w:color="auto"/>
            </w:tcBorders>
          </w:tcPr>
          <w:p w14:paraId="132C291B" w14:textId="1308F28B" w:rsidR="00AE37E0" w:rsidRDefault="00AE37E0" w:rsidP="004154A2">
            <w:r>
              <w:rPr>
                <w:rFonts w:hint="eastAsia"/>
              </w:rPr>
              <w:t>p</w:t>
            </w:r>
            <w:r>
              <w:t>.</w:t>
            </w:r>
            <w:r w:rsidR="006F631E">
              <w:t>5</w:t>
            </w:r>
          </w:p>
        </w:tc>
      </w:tr>
      <w:tr w:rsidR="00AE37E0" w14:paraId="3DE3B243" w14:textId="77777777" w:rsidTr="004154A2">
        <w:tc>
          <w:tcPr>
            <w:tcW w:w="1100" w:type="dxa"/>
            <w:tcBorders>
              <w:top w:val="dotted" w:sz="2" w:space="0" w:color="auto"/>
              <w:left w:val="dotted" w:sz="2" w:space="0" w:color="auto"/>
              <w:right w:val="dotted" w:sz="2" w:space="0" w:color="auto"/>
            </w:tcBorders>
          </w:tcPr>
          <w:p w14:paraId="2F15EC8D" w14:textId="42581575" w:rsidR="00AE37E0" w:rsidRDefault="006D24A7" w:rsidP="004154A2">
            <w:pPr>
              <w:jc w:val="center"/>
            </w:pPr>
            <w:r>
              <w:rPr>
                <w:rFonts w:hint="eastAsia"/>
              </w:rPr>
              <w:t>3</w:t>
            </w:r>
          </w:p>
        </w:tc>
        <w:tc>
          <w:tcPr>
            <w:tcW w:w="6511" w:type="dxa"/>
            <w:tcBorders>
              <w:top w:val="dotted" w:sz="2" w:space="0" w:color="auto"/>
              <w:left w:val="dotted" w:sz="2" w:space="0" w:color="auto"/>
              <w:right w:val="dotted" w:sz="2" w:space="0" w:color="auto"/>
            </w:tcBorders>
          </w:tcPr>
          <w:p w14:paraId="77209FFB" w14:textId="5060A493" w:rsidR="00AE37E0" w:rsidRDefault="00AD1D30" w:rsidP="004154A2">
            <w:pPr>
              <w:pStyle w:val="a5"/>
              <w:tabs>
                <w:tab w:val="clear" w:pos="4252"/>
                <w:tab w:val="clear" w:pos="8504"/>
              </w:tabs>
              <w:snapToGrid/>
              <w:rPr>
                <w:rFonts w:ascii="ＭＳ 明朝" w:hAnsi="ＭＳ 明朝"/>
                <w:szCs w:val="21"/>
              </w:rPr>
            </w:pPr>
            <w:r w:rsidRPr="00AD1D30">
              <w:rPr>
                <w:rFonts w:ascii="ＭＳ 明朝" w:hAnsi="ＭＳ 明朝" w:hint="eastAsia"/>
                <w:szCs w:val="21"/>
              </w:rPr>
              <w:t>片麻痺のある方への介助</w:t>
            </w:r>
          </w:p>
        </w:tc>
        <w:tc>
          <w:tcPr>
            <w:tcW w:w="1092" w:type="dxa"/>
            <w:tcBorders>
              <w:top w:val="dotted" w:sz="2" w:space="0" w:color="auto"/>
              <w:left w:val="dotted" w:sz="2" w:space="0" w:color="auto"/>
              <w:right w:val="dotted" w:sz="2" w:space="0" w:color="auto"/>
            </w:tcBorders>
          </w:tcPr>
          <w:p w14:paraId="39A65A51" w14:textId="5651CDE7" w:rsidR="00AE37E0" w:rsidRDefault="00235559" w:rsidP="004154A2">
            <w:r>
              <w:rPr>
                <w:rFonts w:hint="eastAsia"/>
              </w:rPr>
              <w:t>p</w:t>
            </w:r>
            <w:r>
              <w:t>.6</w:t>
            </w:r>
          </w:p>
        </w:tc>
      </w:tr>
      <w:tr w:rsidR="00AE37E0" w14:paraId="365C67F9" w14:textId="77777777" w:rsidTr="004154A2">
        <w:tc>
          <w:tcPr>
            <w:tcW w:w="1100" w:type="dxa"/>
            <w:tcBorders>
              <w:top w:val="dotted" w:sz="2" w:space="0" w:color="auto"/>
              <w:left w:val="dotted" w:sz="2" w:space="0" w:color="auto"/>
              <w:right w:val="dotted" w:sz="2" w:space="0" w:color="auto"/>
            </w:tcBorders>
          </w:tcPr>
          <w:p w14:paraId="633A9033" w14:textId="31736285" w:rsidR="00AE37E0" w:rsidRDefault="00AD1D30" w:rsidP="004154A2">
            <w:pPr>
              <w:jc w:val="center"/>
            </w:pPr>
            <w:r>
              <w:rPr>
                <w:rFonts w:hint="eastAsia"/>
              </w:rPr>
              <w:t>4</w:t>
            </w:r>
          </w:p>
        </w:tc>
        <w:tc>
          <w:tcPr>
            <w:tcW w:w="6511" w:type="dxa"/>
            <w:tcBorders>
              <w:top w:val="dotted" w:sz="2" w:space="0" w:color="auto"/>
              <w:left w:val="dotted" w:sz="2" w:space="0" w:color="auto"/>
              <w:right w:val="dotted" w:sz="2" w:space="0" w:color="auto"/>
            </w:tcBorders>
          </w:tcPr>
          <w:p w14:paraId="58BAE8E4" w14:textId="1F5EBF28" w:rsidR="00AE37E0" w:rsidRDefault="00AD1D30" w:rsidP="004154A2">
            <w:r w:rsidRPr="00AD1D30">
              <w:rPr>
                <w:rFonts w:hint="eastAsia"/>
              </w:rPr>
              <w:t>視覚障害のある方への介助</w:t>
            </w:r>
          </w:p>
        </w:tc>
        <w:tc>
          <w:tcPr>
            <w:tcW w:w="1092" w:type="dxa"/>
            <w:tcBorders>
              <w:top w:val="dotted" w:sz="2" w:space="0" w:color="auto"/>
              <w:left w:val="dotted" w:sz="2" w:space="0" w:color="auto"/>
              <w:right w:val="dotted" w:sz="2" w:space="0" w:color="auto"/>
            </w:tcBorders>
          </w:tcPr>
          <w:p w14:paraId="1585500B" w14:textId="73E40DA3" w:rsidR="00AE37E0" w:rsidRDefault="00AE37E0" w:rsidP="004154A2"/>
        </w:tc>
      </w:tr>
      <w:tr w:rsidR="00AE37E0" w14:paraId="6F45461A" w14:textId="77777777" w:rsidTr="004154A2">
        <w:tc>
          <w:tcPr>
            <w:tcW w:w="1100" w:type="dxa"/>
            <w:tcBorders>
              <w:top w:val="dotted" w:sz="2" w:space="0" w:color="auto"/>
              <w:left w:val="dotted" w:sz="2" w:space="0" w:color="auto"/>
              <w:right w:val="dotted" w:sz="2" w:space="0" w:color="auto"/>
            </w:tcBorders>
          </w:tcPr>
          <w:p w14:paraId="120D9B38" w14:textId="3297636E" w:rsidR="00AE37E0" w:rsidRDefault="00AD1D30" w:rsidP="004154A2">
            <w:pPr>
              <w:jc w:val="center"/>
            </w:pPr>
            <w:r>
              <w:rPr>
                <w:rFonts w:hint="eastAsia"/>
              </w:rPr>
              <w:t>5</w:t>
            </w:r>
          </w:p>
        </w:tc>
        <w:tc>
          <w:tcPr>
            <w:tcW w:w="6511" w:type="dxa"/>
            <w:tcBorders>
              <w:top w:val="dotted" w:sz="2" w:space="0" w:color="auto"/>
              <w:left w:val="dotted" w:sz="2" w:space="0" w:color="auto"/>
              <w:right w:val="dotted" w:sz="2" w:space="0" w:color="auto"/>
            </w:tcBorders>
          </w:tcPr>
          <w:p w14:paraId="2F086C11" w14:textId="267D7EAB" w:rsidR="00AE37E0" w:rsidRDefault="00AD1D30" w:rsidP="004154A2">
            <w:r w:rsidRPr="00AD1D30">
              <w:rPr>
                <w:rFonts w:hint="eastAsia"/>
              </w:rPr>
              <w:t>誤嚥・誤飲の予防と対応</w:t>
            </w:r>
          </w:p>
        </w:tc>
        <w:tc>
          <w:tcPr>
            <w:tcW w:w="1092" w:type="dxa"/>
            <w:tcBorders>
              <w:top w:val="dotted" w:sz="2" w:space="0" w:color="auto"/>
              <w:left w:val="dotted" w:sz="2" w:space="0" w:color="auto"/>
              <w:right w:val="dotted" w:sz="2" w:space="0" w:color="auto"/>
            </w:tcBorders>
          </w:tcPr>
          <w:p w14:paraId="71268EE8" w14:textId="700E6B8B" w:rsidR="00AE37E0" w:rsidRDefault="00AE37E0" w:rsidP="004154A2"/>
        </w:tc>
      </w:tr>
      <w:tr w:rsidR="00AE37E0" w14:paraId="7388F7A8" w14:textId="77777777" w:rsidTr="004154A2">
        <w:tc>
          <w:tcPr>
            <w:tcW w:w="1100" w:type="dxa"/>
            <w:tcBorders>
              <w:top w:val="dotted" w:sz="2" w:space="0" w:color="auto"/>
              <w:left w:val="dotted" w:sz="2" w:space="0" w:color="auto"/>
              <w:right w:val="dotted" w:sz="2" w:space="0" w:color="auto"/>
            </w:tcBorders>
          </w:tcPr>
          <w:p w14:paraId="4F9F3BF8" w14:textId="69AC2983" w:rsidR="00AE37E0" w:rsidRDefault="00AE37E0" w:rsidP="004154A2">
            <w:pPr>
              <w:jc w:val="center"/>
            </w:pPr>
          </w:p>
        </w:tc>
        <w:tc>
          <w:tcPr>
            <w:tcW w:w="6511" w:type="dxa"/>
            <w:tcBorders>
              <w:top w:val="dotted" w:sz="2" w:space="0" w:color="auto"/>
              <w:left w:val="dotted" w:sz="2" w:space="0" w:color="auto"/>
              <w:right w:val="dotted" w:sz="2" w:space="0" w:color="auto"/>
            </w:tcBorders>
          </w:tcPr>
          <w:p w14:paraId="2ACC81EC" w14:textId="4AC98C84" w:rsidR="00AE37E0" w:rsidRDefault="00AE37E0" w:rsidP="004154A2"/>
        </w:tc>
        <w:tc>
          <w:tcPr>
            <w:tcW w:w="1092" w:type="dxa"/>
            <w:tcBorders>
              <w:top w:val="dotted" w:sz="2" w:space="0" w:color="auto"/>
              <w:left w:val="dotted" w:sz="2" w:space="0" w:color="auto"/>
              <w:right w:val="dotted" w:sz="2" w:space="0" w:color="auto"/>
            </w:tcBorders>
          </w:tcPr>
          <w:p w14:paraId="02A0F2A3" w14:textId="48E698D3" w:rsidR="00AE37E0" w:rsidRDefault="00AE37E0" w:rsidP="004154A2"/>
        </w:tc>
      </w:tr>
      <w:tr w:rsidR="00AE37E0" w14:paraId="7644F6CC" w14:textId="77777777" w:rsidTr="004154A2">
        <w:tc>
          <w:tcPr>
            <w:tcW w:w="1100" w:type="dxa"/>
            <w:tcBorders>
              <w:top w:val="dotted" w:sz="2" w:space="0" w:color="auto"/>
              <w:left w:val="dotted" w:sz="2" w:space="0" w:color="auto"/>
              <w:right w:val="dotted" w:sz="2" w:space="0" w:color="auto"/>
            </w:tcBorders>
          </w:tcPr>
          <w:p w14:paraId="6891DAD2" w14:textId="0CC17AA8" w:rsidR="00AE37E0" w:rsidRDefault="00AE37E0" w:rsidP="004154A2">
            <w:pPr>
              <w:jc w:val="center"/>
            </w:pPr>
          </w:p>
        </w:tc>
        <w:tc>
          <w:tcPr>
            <w:tcW w:w="6511" w:type="dxa"/>
            <w:tcBorders>
              <w:top w:val="dotted" w:sz="2" w:space="0" w:color="auto"/>
              <w:left w:val="dotted" w:sz="2" w:space="0" w:color="auto"/>
              <w:right w:val="dotted" w:sz="2" w:space="0" w:color="auto"/>
            </w:tcBorders>
          </w:tcPr>
          <w:p w14:paraId="3E84A5B2" w14:textId="4140B181" w:rsidR="00AE37E0" w:rsidRDefault="00AE37E0" w:rsidP="004154A2"/>
        </w:tc>
        <w:tc>
          <w:tcPr>
            <w:tcW w:w="1092" w:type="dxa"/>
            <w:tcBorders>
              <w:top w:val="dotted" w:sz="2" w:space="0" w:color="auto"/>
              <w:left w:val="dotted" w:sz="2" w:space="0" w:color="auto"/>
              <w:right w:val="dotted" w:sz="2" w:space="0" w:color="auto"/>
            </w:tcBorders>
          </w:tcPr>
          <w:p w14:paraId="01D57DBA" w14:textId="4B92A083" w:rsidR="00AE37E0" w:rsidRDefault="00AE37E0" w:rsidP="004154A2"/>
        </w:tc>
      </w:tr>
      <w:tr w:rsidR="00AE37E0" w14:paraId="744B6AFD" w14:textId="77777777" w:rsidTr="004154A2">
        <w:tc>
          <w:tcPr>
            <w:tcW w:w="1100" w:type="dxa"/>
            <w:tcBorders>
              <w:top w:val="dotted" w:sz="2" w:space="0" w:color="auto"/>
              <w:left w:val="dotted" w:sz="2" w:space="0" w:color="auto"/>
              <w:right w:val="dotted" w:sz="2" w:space="0" w:color="auto"/>
            </w:tcBorders>
          </w:tcPr>
          <w:p w14:paraId="4EBCF316" w14:textId="758B405E" w:rsidR="00AE37E0" w:rsidRDefault="00AE37E0" w:rsidP="004154A2">
            <w:pPr>
              <w:jc w:val="center"/>
            </w:pPr>
          </w:p>
        </w:tc>
        <w:tc>
          <w:tcPr>
            <w:tcW w:w="6511" w:type="dxa"/>
            <w:tcBorders>
              <w:top w:val="dotted" w:sz="2" w:space="0" w:color="auto"/>
              <w:left w:val="dotted" w:sz="2" w:space="0" w:color="auto"/>
              <w:right w:val="dotted" w:sz="2" w:space="0" w:color="auto"/>
            </w:tcBorders>
          </w:tcPr>
          <w:p w14:paraId="41C67107" w14:textId="4B8E6C26" w:rsidR="00AE37E0" w:rsidRDefault="00AE37E0" w:rsidP="004154A2"/>
        </w:tc>
        <w:tc>
          <w:tcPr>
            <w:tcW w:w="1092" w:type="dxa"/>
            <w:tcBorders>
              <w:top w:val="dotted" w:sz="2" w:space="0" w:color="auto"/>
              <w:left w:val="dotted" w:sz="2" w:space="0" w:color="auto"/>
              <w:right w:val="dotted" w:sz="2" w:space="0" w:color="auto"/>
            </w:tcBorders>
          </w:tcPr>
          <w:p w14:paraId="74EAF1CE" w14:textId="2DE951F3" w:rsidR="00AE37E0" w:rsidRDefault="00AE37E0" w:rsidP="004154A2"/>
        </w:tc>
      </w:tr>
      <w:tr w:rsidR="00AE37E0" w14:paraId="75667BC9" w14:textId="77777777" w:rsidTr="004154A2">
        <w:tc>
          <w:tcPr>
            <w:tcW w:w="1100" w:type="dxa"/>
            <w:tcBorders>
              <w:top w:val="dotted" w:sz="2" w:space="0" w:color="auto"/>
              <w:left w:val="dotted" w:sz="2" w:space="0" w:color="auto"/>
              <w:right w:val="dotted" w:sz="2" w:space="0" w:color="auto"/>
            </w:tcBorders>
          </w:tcPr>
          <w:p w14:paraId="0C544F32" w14:textId="7A313EF8" w:rsidR="00AE37E0" w:rsidRDefault="00AE37E0" w:rsidP="004154A2">
            <w:pPr>
              <w:jc w:val="center"/>
            </w:pPr>
          </w:p>
        </w:tc>
        <w:tc>
          <w:tcPr>
            <w:tcW w:w="6511" w:type="dxa"/>
            <w:tcBorders>
              <w:top w:val="dotted" w:sz="2" w:space="0" w:color="auto"/>
              <w:left w:val="dotted" w:sz="2" w:space="0" w:color="auto"/>
              <w:right w:val="dotted" w:sz="2" w:space="0" w:color="auto"/>
            </w:tcBorders>
          </w:tcPr>
          <w:p w14:paraId="196ED834" w14:textId="4AC0FB62" w:rsidR="00AE37E0" w:rsidRDefault="00AE37E0" w:rsidP="004154A2"/>
        </w:tc>
        <w:tc>
          <w:tcPr>
            <w:tcW w:w="1092" w:type="dxa"/>
            <w:tcBorders>
              <w:top w:val="dotted" w:sz="2" w:space="0" w:color="auto"/>
              <w:left w:val="dotted" w:sz="2" w:space="0" w:color="auto"/>
              <w:right w:val="dotted" w:sz="2" w:space="0" w:color="auto"/>
            </w:tcBorders>
          </w:tcPr>
          <w:p w14:paraId="4C690EB8" w14:textId="07416B47" w:rsidR="00AE37E0" w:rsidRDefault="00AE37E0" w:rsidP="004154A2"/>
        </w:tc>
      </w:tr>
      <w:tr w:rsidR="00AE37E0" w14:paraId="47BBB659" w14:textId="77777777" w:rsidTr="004154A2">
        <w:tc>
          <w:tcPr>
            <w:tcW w:w="1100" w:type="dxa"/>
            <w:tcBorders>
              <w:top w:val="dotted" w:sz="2" w:space="0" w:color="auto"/>
              <w:left w:val="dotted" w:sz="2" w:space="0" w:color="auto"/>
              <w:right w:val="dotted" w:sz="2" w:space="0" w:color="auto"/>
            </w:tcBorders>
          </w:tcPr>
          <w:p w14:paraId="77A7D124" w14:textId="77777777" w:rsidR="00AE37E0" w:rsidRDefault="00AE37E0" w:rsidP="004154A2"/>
        </w:tc>
        <w:tc>
          <w:tcPr>
            <w:tcW w:w="6511" w:type="dxa"/>
            <w:tcBorders>
              <w:top w:val="dotted" w:sz="2" w:space="0" w:color="auto"/>
              <w:left w:val="dotted" w:sz="2" w:space="0" w:color="auto"/>
              <w:right w:val="dotted" w:sz="2" w:space="0" w:color="auto"/>
            </w:tcBorders>
          </w:tcPr>
          <w:p w14:paraId="7C0F4D7B" w14:textId="77777777" w:rsidR="00AE37E0" w:rsidRDefault="00AE37E0" w:rsidP="004154A2"/>
        </w:tc>
        <w:tc>
          <w:tcPr>
            <w:tcW w:w="1092" w:type="dxa"/>
            <w:tcBorders>
              <w:top w:val="dotted" w:sz="2" w:space="0" w:color="auto"/>
              <w:left w:val="dotted" w:sz="2" w:space="0" w:color="auto"/>
              <w:right w:val="dotted" w:sz="2" w:space="0" w:color="auto"/>
            </w:tcBorders>
          </w:tcPr>
          <w:p w14:paraId="721C6E2D" w14:textId="77777777" w:rsidR="00AE37E0" w:rsidRDefault="00AE37E0" w:rsidP="004154A2"/>
        </w:tc>
      </w:tr>
      <w:tr w:rsidR="00AE37E0" w14:paraId="68B7F1DE" w14:textId="77777777" w:rsidTr="004154A2">
        <w:tc>
          <w:tcPr>
            <w:tcW w:w="1100" w:type="dxa"/>
            <w:tcBorders>
              <w:top w:val="dotted" w:sz="2" w:space="0" w:color="auto"/>
              <w:left w:val="dotted" w:sz="2" w:space="0" w:color="auto"/>
              <w:right w:val="dotted" w:sz="2" w:space="0" w:color="auto"/>
            </w:tcBorders>
          </w:tcPr>
          <w:p w14:paraId="074F53DF" w14:textId="77777777" w:rsidR="00AE37E0" w:rsidRDefault="00AE37E0" w:rsidP="004154A2"/>
        </w:tc>
        <w:tc>
          <w:tcPr>
            <w:tcW w:w="6511" w:type="dxa"/>
            <w:tcBorders>
              <w:top w:val="dotted" w:sz="2" w:space="0" w:color="auto"/>
              <w:left w:val="dotted" w:sz="2" w:space="0" w:color="auto"/>
              <w:right w:val="dotted" w:sz="2" w:space="0" w:color="auto"/>
            </w:tcBorders>
          </w:tcPr>
          <w:p w14:paraId="095135D5" w14:textId="77777777" w:rsidR="00AE37E0" w:rsidRDefault="00AE37E0" w:rsidP="004154A2"/>
        </w:tc>
        <w:tc>
          <w:tcPr>
            <w:tcW w:w="1092" w:type="dxa"/>
            <w:tcBorders>
              <w:top w:val="dotted" w:sz="2" w:space="0" w:color="auto"/>
              <w:left w:val="dotted" w:sz="2" w:space="0" w:color="auto"/>
              <w:right w:val="dotted" w:sz="2" w:space="0" w:color="auto"/>
            </w:tcBorders>
          </w:tcPr>
          <w:p w14:paraId="0B8AD91D" w14:textId="77777777" w:rsidR="00AE37E0" w:rsidRDefault="00AE37E0" w:rsidP="004154A2"/>
        </w:tc>
      </w:tr>
      <w:tr w:rsidR="00AE37E0" w14:paraId="573E40E9" w14:textId="77777777" w:rsidTr="004154A2">
        <w:tc>
          <w:tcPr>
            <w:tcW w:w="1100" w:type="dxa"/>
            <w:tcBorders>
              <w:top w:val="dotted" w:sz="2" w:space="0" w:color="auto"/>
              <w:left w:val="dotted" w:sz="2" w:space="0" w:color="auto"/>
              <w:right w:val="dotted" w:sz="2" w:space="0" w:color="auto"/>
            </w:tcBorders>
          </w:tcPr>
          <w:p w14:paraId="73C6C4A9" w14:textId="77777777" w:rsidR="00AE37E0" w:rsidRDefault="00AE37E0" w:rsidP="004154A2"/>
        </w:tc>
        <w:tc>
          <w:tcPr>
            <w:tcW w:w="6511" w:type="dxa"/>
            <w:tcBorders>
              <w:top w:val="dotted" w:sz="2" w:space="0" w:color="auto"/>
              <w:left w:val="dotted" w:sz="2" w:space="0" w:color="auto"/>
              <w:right w:val="dotted" w:sz="2" w:space="0" w:color="auto"/>
            </w:tcBorders>
          </w:tcPr>
          <w:p w14:paraId="2B7380A1" w14:textId="77777777" w:rsidR="00AE37E0" w:rsidRDefault="00AE37E0" w:rsidP="004154A2"/>
        </w:tc>
        <w:tc>
          <w:tcPr>
            <w:tcW w:w="1092" w:type="dxa"/>
            <w:tcBorders>
              <w:top w:val="dotted" w:sz="2" w:space="0" w:color="auto"/>
              <w:left w:val="dotted" w:sz="2" w:space="0" w:color="auto"/>
              <w:right w:val="dotted" w:sz="2" w:space="0" w:color="auto"/>
            </w:tcBorders>
          </w:tcPr>
          <w:p w14:paraId="091A766F" w14:textId="77777777" w:rsidR="00AE37E0" w:rsidRDefault="00AE37E0" w:rsidP="004154A2"/>
        </w:tc>
      </w:tr>
      <w:tr w:rsidR="00AE37E0" w14:paraId="01074DA4" w14:textId="77777777" w:rsidTr="004154A2">
        <w:tc>
          <w:tcPr>
            <w:tcW w:w="1100" w:type="dxa"/>
            <w:tcBorders>
              <w:top w:val="dotted" w:sz="2" w:space="0" w:color="auto"/>
              <w:left w:val="dotted" w:sz="2" w:space="0" w:color="auto"/>
              <w:right w:val="dotted" w:sz="2" w:space="0" w:color="auto"/>
            </w:tcBorders>
          </w:tcPr>
          <w:p w14:paraId="0A4D1A84" w14:textId="77777777" w:rsidR="00AE37E0" w:rsidRDefault="00AE37E0" w:rsidP="004154A2"/>
        </w:tc>
        <w:tc>
          <w:tcPr>
            <w:tcW w:w="6511" w:type="dxa"/>
            <w:tcBorders>
              <w:top w:val="dotted" w:sz="2" w:space="0" w:color="auto"/>
              <w:left w:val="dotted" w:sz="2" w:space="0" w:color="auto"/>
              <w:right w:val="dotted" w:sz="2" w:space="0" w:color="auto"/>
            </w:tcBorders>
          </w:tcPr>
          <w:p w14:paraId="4AFEF4B2" w14:textId="77777777" w:rsidR="00AE37E0" w:rsidRDefault="00AE37E0" w:rsidP="004154A2"/>
        </w:tc>
        <w:tc>
          <w:tcPr>
            <w:tcW w:w="1092" w:type="dxa"/>
            <w:tcBorders>
              <w:top w:val="dotted" w:sz="2" w:space="0" w:color="auto"/>
              <w:left w:val="dotted" w:sz="2" w:space="0" w:color="auto"/>
              <w:right w:val="dotted" w:sz="2" w:space="0" w:color="auto"/>
            </w:tcBorders>
          </w:tcPr>
          <w:p w14:paraId="31FE3A17" w14:textId="77777777" w:rsidR="00AE37E0" w:rsidRDefault="00AE37E0" w:rsidP="004154A2"/>
        </w:tc>
      </w:tr>
      <w:tr w:rsidR="00AE37E0" w14:paraId="465DA31E" w14:textId="77777777" w:rsidTr="004154A2">
        <w:tc>
          <w:tcPr>
            <w:tcW w:w="1100" w:type="dxa"/>
            <w:tcBorders>
              <w:top w:val="dotted" w:sz="2" w:space="0" w:color="auto"/>
              <w:left w:val="dotted" w:sz="2" w:space="0" w:color="auto"/>
              <w:right w:val="dotted" w:sz="2" w:space="0" w:color="auto"/>
            </w:tcBorders>
          </w:tcPr>
          <w:p w14:paraId="103A326C" w14:textId="77777777" w:rsidR="00AE37E0" w:rsidRDefault="00AE37E0" w:rsidP="004154A2"/>
        </w:tc>
        <w:tc>
          <w:tcPr>
            <w:tcW w:w="6511" w:type="dxa"/>
            <w:tcBorders>
              <w:top w:val="dotted" w:sz="2" w:space="0" w:color="auto"/>
              <w:left w:val="dotted" w:sz="2" w:space="0" w:color="auto"/>
              <w:right w:val="dotted" w:sz="2" w:space="0" w:color="auto"/>
            </w:tcBorders>
          </w:tcPr>
          <w:p w14:paraId="23AD024C" w14:textId="77777777" w:rsidR="00AE37E0" w:rsidRDefault="00AE37E0" w:rsidP="004154A2"/>
        </w:tc>
        <w:tc>
          <w:tcPr>
            <w:tcW w:w="1092" w:type="dxa"/>
            <w:tcBorders>
              <w:top w:val="dotted" w:sz="2" w:space="0" w:color="auto"/>
              <w:left w:val="dotted" w:sz="2" w:space="0" w:color="auto"/>
              <w:right w:val="dotted" w:sz="2" w:space="0" w:color="auto"/>
            </w:tcBorders>
          </w:tcPr>
          <w:p w14:paraId="3F3DF144" w14:textId="77777777" w:rsidR="00AE37E0" w:rsidRDefault="00AE37E0" w:rsidP="004154A2"/>
        </w:tc>
      </w:tr>
      <w:tr w:rsidR="00AE37E0" w14:paraId="3801C696" w14:textId="77777777" w:rsidTr="004154A2">
        <w:tc>
          <w:tcPr>
            <w:tcW w:w="1100" w:type="dxa"/>
            <w:tcBorders>
              <w:top w:val="dotted" w:sz="2" w:space="0" w:color="auto"/>
              <w:left w:val="dotted" w:sz="2" w:space="0" w:color="auto"/>
              <w:right w:val="dotted" w:sz="2" w:space="0" w:color="auto"/>
            </w:tcBorders>
          </w:tcPr>
          <w:p w14:paraId="11479D27" w14:textId="77777777" w:rsidR="00AE37E0" w:rsidRDefault="00AE37E0" w:rsidP="004154A2"/>
        </w:tc>
        <w:tc>
          <w:tcPr>
            <w:tcW w:w="6511" w:type="dxa"/>
            <w:tcBorders>
              <w:top w:val="dotted" w:sz="2" w:space="0" w:color="auto"/>
              <w:left w:val="dotted" w:sz="2" w:space="0" w:color="auto"/>
              <w:right w:val="dotted" w:sz="2" w:space="0" w:color="auto"/>
            </w:tcBorders>
          </w:tcPr>
          <w:p w14:paraId="0364A030" w14:textId="77777777" w:rsidR="00AE37E0" w:rsidRDefault="00AE37E0" w:rsidP="004154A2"/>
        </w:tc>
        <w:tc>
          <w:tcPr>
            <w:tcW w:w="1092" w:type="dxa"/>
            <w:tcBorders>
              <w:top w:val="dotted" w:sz="2" w:space="0" w:color="auto"/>
              <w:left w:val="dotted" w:sz="2" w:space="0" w:color="auto"/>
              <w:right w:val="dotted" w:sz="2" w:space="0" w:color="auto"/>
            </w:tcBorders>
          </w:tcPr>
          <w:p w14:paraId="4661FBB2" w14:textId="77777777" w:rsidR="00AE37E0" w:rsidRDefault="00AE37E0" w:rsidP="004154A2"/>
        </w:tc>
      </w:tr>
      <w:tr w:rsidR="00AE37E0" w14:paraId="79A03424" w14:textId="77777777" w:rsidTr="004154A2">
        <w:tc>
          <w:tcPr>
            <w:tcW w:w="1100" w:type="dxa"/>
            <w:tcBorders>
              <w:top w:val="dotted" w:sz="2" w:space="0" w:color="auto"/>
              <w:left w:val="dotted" w:sz="2" w:space="0" w:color="auto"/>
              <w:right w:val="dotted" w:sz="2" w:space="0" w:color="auto"/>
            </w:tcBorders>
          </w:tcPr>
          <w:p w14:paraId="372C4A0D" w14:textId="77777777" w:rsidR="00AE37E0" w:rsidRDefault="00AE37E0" w:rsidP="004154A2"/>
        </w:tc>
        <w:tc>
          <w:tcPr>
            <w:tcW w:w="6511" w:type="dxa"/>
            <w:tcBorders>
              <w:top w:val="dotted" w:sz="2" w:space="0" w:color="auto"/>
              <w:left w:val="dotted" w:sz="2" w:space="0" w:color="auto"/>
              <w:right w:val="dotted" w:sz="2" w:space="0" w:color="auto"/>
            </w:tcBorders>
          </w:tcPr>
          <w:p w14:paraId="39219B3B" w14:textId="77777777" w:rsidR="00AE37E0" w:rsidRDefault="00AE37E0" w:rsidP="004154A2"/>
        </w:tc>
        <w:tc>
          <w:tcPr>
            <w:tcW w:w="1092" w:type="dxa"/>
            <w:tcBorders>
              <w:top w:val="dotted" w:sz="2" w:space="0" w:color="auto"/>
              <w:left w:val="dotted" w:sz="2" w:space="0" w:color="auto"/>
              <w:right w:val="dotted" w:sz="2" w:space="0" w:color="auto"/>
            </w:tcBorders>
          </w:tcPr>
          <w:p w14:paraId="594CFD59" w14:textId="77777777" w:rsidR="00AE37E0" w:rsidRDefault="00AE37E0" w:rsidP="004154A2"/>
        </w:tc>
      </w:tr>
      <w:tr w:rsidR="00AE37E0" w14:paraId="6065403D" w14:textId="77777777" w:rsidTr="004154A2">
        <w:tc>
          <w:tcPr>
            <w:tcW w:w="1100" w:type="dxa"/>
            <w:tcBorders>
              <w:top w:val="dotted" w:sz="2" w:space="0" w:color="auto"/>
              <w:left w:val="dotted" w:sz="2" w:space="0" w:color="auto"/>
              <w:right w:val="dotted" w:sz="2" w:space="0" w:color="auto"/>
            </w:tcBorders>
          </w:tcPr>
          <w:p w14:paraId="11FD501A" w14:textId="77777777" w:rsidR="00AE37E0" w:rsidRDefault="00AE37E0" w:rsidP="004154A2"/>
        </w:tc>
        <w:tc>
          <w:tcPr>
            <w:tcW w:w="6511" w:type="dxa"/>
            <w:tcBorders>
              <w:top w:val="dotted" w:sz="2" w:space="0" w:color="auto"/>
              <w:left w:val="dotted" w:sz="2" w:space="0" w:color="auto"/>
              <w:right w:val="dotted" w:sz="2" w:space="0" w:color="auto"/>
            </w:tcBorders>
          </w:tcPr>
          <w:p w14:paraId="3DF6B536" w14:textId="77777777" w:rsidR="00AE37E0" w:rsidRDefault="00AE37E0" w:rsidP="004154A2"/>
        </w:tc>
        <w:tc>
          <w:tcPr>
            <w:tcW w:w="1092" w:type="dxa"/>
            <w:tcBorders>
              <w:top w:val="dotted" w:sz="2" w:space="0" w:color="auto"/>
              <w:left w:val="dotted" w:sz="2" w:space="0" w:color="auto"/>
              <w:right w:val="dotted" w:sz="2" w:space="0" w:color="auto"/>
            </w:tcBorders>
          </w:tcPr>
          <w:p w14:paraId="3C92A233" w14:textId="77777777" w:rsidR="00AE37E0" w:rsidRDefault="00AE37E0" w:rsidP="004154A2"/>
        </w:tc>
      </w:tr>
      <w:tr w:rsidR="00AE37E0" w14:paraId="4E10609F" w14:textId="77777777" w:rsidTr="004154A2">
        <w:tc>
          <w:tcPr>
            <w:tcW w:w="1100" w:type="dxa"/>
            <w:tcBorders>
              <w:top w:val="dotted" w:sz="2" w:space="0" w:color="auto"/>
              <w:left w:val="dotted" w:sz="2" w:space="0" w:color="auto"/>
              <w:right w:val="dotted" w:sz="2" w:space="0" w:color="auto"/>
            </w:tcBorders>
          </w:tcPr>
          <w:p w14:paraId="275E4977" w14:textId="77777777" w:rsidR="00AE37E0" w:rsidRDefault="00AE37E0" w:rsidP="004154A2"/>
        </w:tc>
        <w:tc>
          <w:tcPr>
            <w:tcW w:w="6511" w:type="dxa"/>
            <w:tcBorders>
              <w:top w:val="dotted" w:sz="2" w:space="0" w:color="auto"/>
              <w:left w:val="dotted" w:sz="2" w:space="0" w:color="auto"/>
              <w:right w:val="dotted" w:sz="2" w:space="0" w:color="auto"/>
            </w:tcBorders>
          </w:tcPr>
          <w:p w14:paraId="673523E2" w14:textId="77777777" w:rsidR="00AE37E0" w:rsidRDefault="00AE37E0" w:rsidP="004154A2"/>
        </w:tc>
        <w:tc>
          <w:tcPr>
            <w:tcW w:w="1092" w:type="dxa"/>
            <w:tcBorders>
              <w:top w:val="dotted" w:sz="2" w:space="0" w:color="auto"/>
              <w:left w:val="dotted" w:sz="2" w:space="0" w:color="auto"/>
              <w:right w:val="dotted" w:sz="2" w:space="0" w:color="auto"/>
            </w:tcBorders>
          </w:tcPr>
          <w:p w14:paraId="7CAE8424" w14:textId="77777777" w:rsidR="00AE37E0" w:rsidRDefault="00AE37E0" w:rsidP="004154A2"/>
        </w:tc>
      </w:tr>
      <w:tr w:rsidR="00AE37E0" w14:paraId="0977ECEC" w14:textId="77777777" w:rsidTr="004154A2">
        <w:tc>
          <w:tcPr>
            <w:tcW w:w="1100" w:type="dxa"/>
            <w:tcBorders>
              <w:top w:val="dotted" w:sz="2" w:space="0" w:color="auto"/>
              <w:left w:val="dotted" w:sz="2" w:space="0" w:color="auto"/>
              <w:right w:val="dotted" w:sz="2" w:space="0" w:color="auto"/>
            </w:tcBorders>
          </w:tcPr>
          <w:p w14:paraId="6557A43A" w14:textId="77777777" w:rsidR="00AE37E0" w:rsidRDefault="00AE37E0" w:rsidP="004154A2"/>
        </w:tc>
        <w:tc>
          <w:tcPr>
            <w:tcW w:w="6511" w:type="dxa"/>
            <w:tcBorders>
              <w:top w:val="dotted" w:sz="2" w:space="0" w:color="auto"/>
              <w:left w:val="dotted" w:sz="2" w:space="0" w:color="auto"/>
              <w:right w:val="dotted" w:sz="2" w:space="0" w:color="auto"/>
            </w:tcBorders>
          </w:tcPr>
          <w:p w14:paraId="6E44378F" w14:textId="77777777" w:rsidR="00AE37E0" w:rsidRDefault="00AE37E0" w:rsidP="004154A2"/>
        </w:tc>
        <w:tc>
          <w:tcPr>
            <w:tcW w:w="1092" w:type="dxa"/>
            <w:tcBorders>
              <w:top w:val="dotted" w:sz="2" w:space="0" w:color="auto"/>
              <w:left w:val="dotted" w:sz="2" w:space="0" w:color="auto"/>
              <w:right w:val="dotted" w:sz="2" w:space="0" w:color="auto"/>
            </w:tcBorders>
          </w:tcPr>
          <w:p w14:paraId="4A1457C5" w14:textId="77777777" w:rsidR="00AE37E0" w:rsidRDefault="00AE37E0" w:rsidP="004154A2"/>
        </w:tc>
      </w:tr>
      <w:tr w:rsidR="00AE37E0" w14:paraId="38F02730" w14:textId="77777777" w:rsidTr="004154A2">
        <w:tc>
          <w:tcPr>
            <w:tcW w:w="1100" w:type="dxa"/>
            <w:tcBorders>
              <w:top w:val="dotted" w:sz="2" w:space="0" w:color="auto"/>
              <w:left w:val="dotted" w:sz="2" w:space="0" w:color="auto"/>
              <w:right w:val="dotted" w:sz="2" w:space="0" w:color="auto"/>
            </w:tcBorders>
          </w:tcPr>
          <w:p w14:paraId="58C8D0BB" w14:textId="77777777" w:rsidR="00AE37E0" w:rsidRDefault="00AE37E0" w:rsidP="004154A2"/>
        </w:tc>
        <w:tc>
          <w:tcPr>
            <w:tcW w:w="6511" w:type="dxa"/>
            <w:tcBorders>
              <w:top w:val="dotted" w:sz="2" w:space="0" w:color="auto"/>
              <w:left w:val="dotted" w:sz="2" w:space="0" w:color="auto"/>
              <w:right w:val="dotted" w:sz="2" w:space="0" w:color="auto"/>
            </w:tcBorders>
          </w:tcPr>
          <w:p w14:paraId="2AFC7C36" w14:textId="77777777" w:rsidR="00AE37E0" w:rsidRDefault="00AE37E0" w:rsidP="004154A2"/>
        </w:tc>
        <w:tc>
          <w:tcPr>
            <w:tcW w:w="1092" w:type="dxa"/>
            <w:tcBorders>
              <w:top w:val="dotted" w:sz="2" w:space="0" w:color="auto"/>
              <w:left w:val="dotted" w:sz="2" w:space="0" w:color="auto"/>
              <w:right w:val="dotted" w:sz="2" w:space="0" w:color="auto"/>
            </w:tcBorders>
          </w:tcPr>
          <w:p w14:paraId="3335FB22" w14:textId="77777777" w:rsidR="00AE37E0" w:rsidRDefault="00AE37E0" w:rsidP="004154A2"/>
        </w:tc>
      </w:tr>
      <w:tr w:rsidR="00AE37E0" w14:paraId="22A04C18" w14:textId="77777777" w:rsidTr="004154A2">
        <w:tc>
          <w:tcPr>
            <w:tcW w:w="1100" w:type="dxa"/>
            <w:tcBorders>
              <w:top w:val="dotted" w:sz="2" w:space="0" w:color="auto"/>
              <w:left w:val="dotted" w:sz="2" w:space="0" w:color="auto"/>
              <w:right w:val="dotted" w:sz="2" w:space="0" w:color="auto"/>
            </w:tcBorders>
          </w:tcPr>
          <w:p w14:paraId="701C1C20" w14:textId="77777777" w:rsidR="00AE37E0" w:rsidRDefault="00AE37E0" w:rsidP="004154A2"/>
        </w:tc>
        <w:tc>
          <w:tcPr>
            <w:tcW w:w="6511" w:type="dxa"/>
            <w:tcBorders>
              <w:top w:val="dotted" w:sz="2" w:space="0" w:color="auto"/>
              <w:left w:val="dotted" w:sz="2" w:space="0" w:color="auto"/>
              <w:right w:val="dotted" w:sz="2" w:space="0" w:color="auto"/>
            </w:tcBorders>
          </w:tcPr>
          <w:p w14:paraId="016FE09B" w14:textId="77777777" w:rsidR="00AE37E0" w:rsidRDefault="00AE37E0" w:rsidP="004154A2"/>
        </w:tc>
        <w:tc>
          <w:tcPr>
            <w:tcW w:w="1092" w:type="dxa"/>
            <w:tcBorders>
              <w:top w:val="dotted" w:sz="2" w:space="0" w:color="auto"/>
              <w:left w:val="dotted" w:sz="2" w:space="0" w:color="auto"/>
              <w:right w:val="dotted" w:sz="2" w:space="0" w:color="auto"/>
            </w:tcBorders>
          </w:tcPr>
          <w:p w14:paraId="3C0839DB" w14:textId="77777777" w:rsidR="00AE37E0" w:rsidRDefault="00AE37E0" w:rsidP="004154A2"/>
        </w:tc>
      </w:tr>
      <w:tr w:rsidR="00AE37E0" w14:paraId="3026DDDE" w14:textId="77777777" w:rsidTr="004154A2">
        <w:tc>
          <w:tcPr>
            <w:tcW w:w="1100" w:type="dxa"/>
            <w:tcBorders>
              <w:top w:val="dotted" w:sz="2" w:space="0" w:color="auto"/>
              <w:left w:val="dotted" w:sz="2" w:space="0" w:color="auto"/>
              <w:right w:val="dotted" w:sz="2" w:space="0" w:color="auto"/>
            </w:tcBorders>
          </w:tcPr>
          <w:p w14:paraId="7A94093C" w14:textId="77777777" w:rsidR="00AE37E0" w:rsidRDefault="00AE37E0" w:rsidP="004154A2"/>
        </w:tc>
        <w:tc>
          <w:tcPr>
            <w:tcW w:w="6511" w:type="dxa"/>
            <w:tcBorders>
              <w:top w:val="dotted" w:sz="2" w:space="0" w:color="auto"/>
              <w:left w:val="dotted" w:sz="2" w:space="0" w:color="auto"/>
              <w:right w:val="dotted" w:sz="2" w:space="0" w:color="auto"/>
            </w:tcBorders>
          </w:tcPr>
          <w:p w14:paraId="1C333ECE" w14:textId="77777777" w:rsidR="00AE37E0" w:rsidRDefault="00AE37E0" w:rsidP="004154A2"/>
        </w:tc>
        <w:tc>
          <w:tcPr>
            <w:tcW w:w="1092" w:type="dxa"/>
            <w:tcBorders>
              <w:top w:val="dotted" w:sz="2" w:space="0" w:color="auto"/>
              <w:left w:val="dotted" w:sz="2" w:space="0" w:color="auto"/>
              <w:right w:val="dotted" w:sz="2" w:space="0" w:color="auto"/>
            </w:tcBorders>
          </w:tcPr>
          <w:p w14:paraId="74FD2FFC" w14:textId="77777777" w:rsidR="00AE37E0" w:rsidRDefault="00AE37E0" w:rsidP="004154A2"/>
        </w:tc>
      </w:tr>
      <w:tr w:rsidR="00AE37E0" w14:paraId="44B96DE8" w14:textId="77777777" w:rsidTr="004154A2">
        <w:tc>
          <w:tcPr>
            <w:tcW w:w="1100" w:type="dxa"/>
            <w:tcBorders>
              <w:top w:val="dotted" w:sz="2" w:space="0" w:color="auto"/>
              <w:left w:val="dotted" w:sz="2" w:space="0" w:color="auto"/>
              <w:right w:val="dotted" w:sz="2" w:space="0" w:color="auto"/>
            </w:tcBorders>
          </w:tcPr>
          <w:p w14:paraId="5E1A6949" w14:textId="77777777" w:rsidR="00AE37E0" w:rsidRDefault="00AE37E0" w:rsidP="004154A2"/>
        </w:tc>
        <w:tc>
          <w:tcPr>
            <w:tcW w:w="6511" w:type="dxa"/>
            <w:tcBorders>
              <w:top w:val="dotted" w:sz="2" w:space="0" w:color="auto"/>
              <w:left w:val="dotted" w:sz="2" w:space="0" w:color="auto"/>
              <w:right w:val="dotted" w:sz="2" w:space="0" w:color="auto"/>
            </w:tcBorders>
          </w:tcPr>
          <w:p w14:paraId="3645F4FB" w14:textId="77777777" w:rsidR="00AE37E0" w:rsidRDefault="00AE37E0" w:rsidP="004154A2"/>
        </w:tc>
        <w:tc>
          <w:tcPr>
            <w:tcW w:w="1092" w:type="dxa"/>
            <w:tcBorders>
              <w:top w:val="dotted" w:sz="2" w:space="0" w:color="auto"/>
              <w:left w:val="dotted" w:sz="2" w:space="0" w:color="auto"/>
              <w:right w:val="dotted" w:sz="2" w:space="0" w:color="auto"/>
            </w:tcBorders>
          </w:tcPr>
          <w:p w14:paraId="34D40465" w14:textId="77777777" w:rsidR="00AE37E0" w:rsidRDefault="00AE37E0" w:rsidP="004154A2"/>
        </w:tc>
      </w:tr>
      <w:tr w:rsidR="00AE37E0" w14:paraId="050273D1" w14:textId="77777777" w:rsidTr="004154A2">
        <w:tc>
          <w:tcPr>
            <w:tcW w:w="1100" w:type="dxa"/>
            <w:tcBorders>
              <w:top w:val="dotted" w:sz="2" w:space="0" w:color="auto"/>
              <w:left w:val="dotted" w:sz="2" w:space="0" w:color="auto"/>
              <w:right w:val="dotted" w:sz="2" w:space="0" w:color="auto"/>
            </w:tcBorders>
          </w:tcPr>
          <w:p w14:paraId="18BA479B" w14:textId="77777777" w:rsidR="00AE37E0" w:rsidRDefault="00AE37E0" w:rsidP="004154A2"/>
        </w:tc>
        <w:tc>
          <w:tcPr>
            <w:tcW w:w="6511" w:type="dxa"/>
            <w:tcBorders>
              <w:top w:val="dotted" w:sz="2" w:space="0" w:color="auto"/>
              <w:left w:val="dotted" w:sz="2" w:space="0" w:color="auto"/>
              <w:right w:val="dotted" w:sz="2" w:space="0" w:color="auto"/>
            </w:tcBorders>
          </w:tcPr>
          <w:p w14:paraId="3D59D57B" w14:textId="77777777" w:rsidR="00AE37E0" w:rsidRDefault="00AE37E0" w:rsidP="004154A2"/>
        </w:tc>
        <w:tc>
          <w:tcPr>
            <w:tcW w:w="1092" w:type="dxa"/>
            <w:tcBorders>
              <w:top w:val="dotted" w:sz="2" w:space="0" w:color="auto"/>
              <w:left w:val="dotted" w:sz="2" w:space="0" w:color="auto"/>
              <w:right w:val="dotted" w:sz="2" w:space="0" w:color="auto"/>
            </w:tcBorders>
          </w:tcPr>
          <w:p w14:paraId="3A5FB729" w14:textId="77777777" w:rsidR="00AE37E0" w:rsidRDefault="00AE37E0" w:rsidP="004154A2"/>
        </w:tc>
      </w:tr>
      <w:tr w:rsidR="00AE37E0" w14:paraId="6031DF08" w14:textId="77777777" w:rsidTr="004154A2">
        <w:tc>
          <w:tcPr>
            <w:tcW w:w="1100" w:type="dxa"/>
            <w:tcBorders>
              <w:top w:val="dotted" w:sz="2" w:space="0" w:color="auto"/>
              <w:left w:val="dotted" w:sz="2" w:space="0" w:color="auto"/>
              <w:right w:val="dotted" w:sz="2" w:space="0" w:color="auto"/>
            </w:tcBorders>
          </w:tcPr>
          <w:p w14:paraId="4A21DD2F" w14:textId="77777777" w:rsidR="00AE37E0" w:rsidRDefault="00AE37E0" w:rsidP="004154A2"/>
        </w:tc>
        <w:tc>
          <w:tcPr>
            <w:tcW w:w="6511" w:type="dxa"/>
            <w:tcBorders>
              <w:top w:val="dotted" w:sz="2" w:space="0" w:color="auto"/>
              <w:left w:val="dotted" w:sz="2" w:space="0" w:color="auto"/>
              <w:right w:val="dotted" w:sz="2" w:space="0" w:color="auto"/>
            </w:tcBorders>
          </w:tcPr>
          <w:p w14:paraId="102F4020" w14:textId="77777777" w:rsidR="00AE37E0" w:rsidRDefault="00AE37E0" w:rsidP="004154A2"/>
        </w:tc>
        <w:tc>
          <w:tcPr>
            <w:tcW w:w="1092" w:type="dxa"/>
            <w:tcBorders>
              <w:top w:val="dotted" w:sz="2" w:space="0" w:color="auto"/>
              <w:left w:val="dotted" w:sz="2" w:space="0" w:color="auto"/>
              <w:right w:val="dotted" w:sz="2" w:space="0" w:color="auto"/>
            </w:tcBorders>
          </w:tcPr>
          <w:p w14:paraId="7FBBBC40" w14:textId="77777777" w:rsidR="00AE37E0" w:rsidRDefault="00AE37E0" w:rsidP="004154A2"/>
        </w:tc>
      </w:tr>
      <w:tr w:rsidR="00AE37E0" w14:paraId="3D06C95F" w14:textId="77777777" w:rsidTr="004154A2">
        <w:tc>
          <w:tcPr>
            <w:tcW w:w="1100" w:type="dxa"/>
            <w:tcBorders>
              <w:top w:val="dotted" w:sz="2" w:space="0" w:color="auto"/>
              <w:left w:val="dotted" w:sz="2" w:space="0" w:color="auto"/>
              <w:right w:val="dotted" w:sz="2" w:space="0" w:color="auto"/>
            </w:tcBorders>
          </w:tcPr>
          <w:p w14:paraId="74461271" w14:textId="77777777" w:rsidR="00AE37E0" w:rsidRDefault="00AE37E0" w:rsidP="004154A2"/>
        </w:tc>
        <w:tc>
          <w:tcPr>
            <w:tcW w:w="6511" w:type="dxa"/>
            <w:tcBorders>
              <w:top w:val="dotted" w:sz="2" w:space="0" w:color="auto"/>
              <w:left w:val="dotted" w:sz="2" w:space="0" w:color="auto"/>
              <w:right w:val="dotted" w:sz="2" w:space="0" w:color="auto"/>
            </w:tcBorders>
          </w:tcPr>
          <w:p w14:paraId="3F3E5F67" w14:textId="77777777" w:rsidR="00AE37E0" w:rsidRDefault="00AE37E0" w:rsidP="004154A2"/>
        </w:tc>
        <w:tc>
          <w:tcPr>
            <w:tcW w:w="1092" w:type="dxa"/>
            <w:tcBorders>
              <w:top w:val="dotted" w:sz="2" w:space="0" w:color="auto"/>
              <w:left w:val="dotted" w:sz="2" w:space="0" w:color="auto"/>
              <w:right w:val="dotted" w:sz="2" w:space="0" w:color="auto"/>
            </w:tcBorders>
          </w:tcPr>
          <w:p w14:paraId="56DED10D" w14:textId="77777777" w:rsidR="00AE37E0" w:rsidRDefault="00AE37E0" w:rsidP="004154A2"/>
        </w:tc>
      </w:tr>
      <w:tr w:rsidR="00AE37E0" w14:paraId="180C401F" w14:textId="77777777" w:rsidTr="004154A2">
        <w:tc>
          <w:tcPr>
            <w:tcW w:w="1100" w:type="dxa"/>
            <w:tcBorders>
              <w:top w:val="dotted" w:sz="2" w:space="0" w:color="auto"/>
              <w:left w:val="dotted" w:sz="2" w:space="0" w:color="auto"/>
              <w:right w:val="dotted" w:sz="2" w:space="0" w:color="auto"/>
            </w:tcBorders>
          </w:tcPr>
          <w:p w14:paraId="48681FB2" w14:textId="77777777" w:rsidR="00AE37E0" w:rsidRDefault="00AE37E0" w:rsidP="004154A2"/>
        </w:tc>
        <w:tc>
          <w:tcPr>
            <w:tcW w:w="6511" w:type="dxa"/>
            <w:tcBorders>
              <w:top w:val="dotted" w:sz="2" w:space="0" w:color="auto"/>
              <w:left w:val="dotted" w:sz="2" w:space="0" w:color="auto"/>
              <w:right w:val="dotted" w:sz="2" w:space="0" w:color="auto"/>
            </w:tcBorders>
          </w:tcPr>
          <w:p w14:paraId="5D94D5DD" w14:textId="77777777" w:rsidR="00AE37E0" w:rsidRDefault="00AE37E0" w:rsidP="004154A2"/>
        </w:tc>
        <w:tc>
          <w:tcPr>
            <w:tcW w:w="1092" w:type="dxa"/>
            <w:tcBorders>
              <w:top w:val="dotted" w:sz="2" w:space="0" w:color="auto"/>
              <w:left w:val="dotted" w:sz="2" w:space="0" w:color="auto"/>
              <w:right w:val="dotted" w:sz="2" w:space="0" w:color="auto"/>
            </w:tcBorders>
          </w:tcPr>
          <w:p w14:paraId="31DD7633" w14:textId="77777777" w:rsidR="00AE37E0" w:rsidRDefault="00AE37E0" w:rsidP="004154A2"/>
        </w:tc>
      </w:tr>
      <w:tr w:rsidR="00AE37E0" w14:paraId="03785F55" w14:textId="77777777" w:rsidTr="004154A2">
        <w:tc>
          <w:tcPr>
            <w:tcW w:w="1100" w:type="dxa"/>
            <w:tcBorders>
              <w:top w:val="dotted" w:sz="2" w:space="0" w:color="auto"/>
              <w:left w:val="dotted" w:sz="2" w:space="0" w:color="auto"/>
              <w:right w:val="dotted" w:sz="2" w:space="0" w:color="auto"/>
            </w:tcBorders>
          </w:tcPr>
          <w:p w14:paraId="2904A494" w14:textId="77777777" w:rsidR="00AE37E0" w:rsidRDefault="00AE37E0" w:rsidP="004154A2"/>
        </w:tc>
        <w:tc>
          <w:tcPr>
            <w:tcW w:w="6511" w:type="dxa"/>
            <w:tcBorders>
              <w:top w:val="dotted" w:sz="2" w:space="0" w:color="auto"/>
              <w:left w:val="dotted" w:sz="2" w:space="0" w:color="auto"/>
              <w:right w:val="dotted" w:sz="2" w:space="0" w:color="auto"/>
            </w:tcBorders>
          </w:tcPr>
          <w:p w14:paraId="322A87E6" w14:textId="77777777" w:rsidR="00AE37E0" w:rsidRDefault="00AE37E0" w:rsidP="004154A2">
            <w:pPr>
              <w:rPr>
                <w:rFonts w:ascii="ＭＳ 明朝" w:hAnsi="ＭＳ 明朝"/>
                <w:szCs w:val="21"/>
              </w:rPr>
            </w:pPr>
          </w:p>
        </w:tc>
        <w:tc>
          <w:tcPr>
            <w:tcW w:w="1092" w:type="dxa"/>
            <w:tcBorders>
              <w:top w:val="dotted" w:sz="2" w:space="0" w:color="auto"/>
              <w:left w:val="dotted" w:sz="2" w:space="0" w:color="auto"/>
              <w:right w:val="dotted" w:sz="2" w:space="0" w:color="auto"/>
            </w:tcBorders>
          </w:tcPr>
          <w:p w14:paraId="24AC5CFF" w14:textId="77777777" w:rsidR="00AE37E0" w:rsidRDefault="00AE37E0" w:rsidP="004154A2"/>
        </w:tc>
      </w:tr>
      <w:tr w:rsidR="00AE37E0" w14:paraId="199FC1C3" w14:textId="77777777" w:rsidTr="004154A2">
        <w:tc>
          <w:tcPr>
            <w:tcW w:w="1100" w:type="dxa"/>
            <w:tcBorders>
              <w:top w:val="dotted" w:sz="2" w:space="0" w:color="auto"/>
              <w:left w:val="dotted" w:sz="2" w:space="0" w:color="auto"/>
              <w:right w:val="dotted" w:sz="2" w:space="0" w:color="auto"/>
            </w:tcBorders>
          </w:tcPr>
          <w:p w14:paraId="3BEDF84D" w14:textId="77777777" w:rsidR="00AE37E0" w:rsidRDefault="00AE37E0" w:rsidP="004154A2"/>
        </w:tc>
        <w:tc>
          <w:tcPr>
            <w:tcW w:w="6511" w:type="dxa"/>
            <w:tcBorders>
              <w:top w:val="dotted" w:sz="2" w:space="0" w:color="auto"/>
              <w:left w:val="dotted" w:sz="2" w:space="0" w:color="auto"/>
              <w:right w:val="dotted" w:sz="2" w:space="0" w:color="auto"/>
            </w:tcBorders>
          </w:tcPr>
          <w:p w14:paraId="335B7332" w14:textId="77777777" w:rsidR="00AE37E0" w:rsidRDefault="00AE37E0" w:rsidP="004154A2"/>
        </w:tc>
        <w:tc>
          <w:tcPr>
            <w:tcW w:w="1092" w:type="dxa"/>
            <w:tcBorders>
              <w:top w:val="dotted" w:sz="2" w:space="0" w:color="auto"/>
              <w:left w:val="dotted" w:sz="2" w:space="0" w:color="auto"/>
              <w:right w:val="dotted" w:sz="2" w:space="0" w:color="auto"/>
            </w:tcBorders>
          </w:tcPr>
          <w:p w14:paraId="565F1B1B" w14:textId="77777777" w:rsidR="00AE37E0" w:rsidRDefault="00AE37E0" w:rsidP="004154A2"/>
        </w:tc>
      </w:tr>
      <w:tr w:rsidR="00AE37E0" w14:paraId="4D18CDCC" w14:textId="77777777" w:rsidTr="004154A2">
        <w:tc>
          <w:tcPr>
            <w:tcW w:w="1100" w:type="dxa"/>
            <w:tcBorders>
              <w:top w:val="dotted" w:sz="2" w:space="0" w:color="auto"/>
              <w:left w:val="dotted" w:sz="2" w:space="0" w:color="auto"/>
              <w:right w:val="dotted" w:sz="2" w:space="0" w:color="auto"/>
            </w:tcBorders>
          </w:tcPr>
          <w:p w14:paraId="20D91F59" w14:textId="77777777" w:rsidR="00AE37E0" w:rsidRDefault="00AE37E0" w:rsidP="004154A2"/>
        </w:tc>
        <w:tc>
          <w:tcPr>
            <w:tcW w:w="6511" w:type="dxa"/>
            <w:tcBorders>
              <w:top w:val="dotted" w:sz="2" w:space="0" w:color="auto"/>
              <w:left w:val="dotted" w:sz="2" w:space="0" w:color="auto"/>
              <w:right w:val="dotted" w:sz="2" w:space="0" w:color="auto"/>
            </w:tcBorders>
          </w:tcPr>
          <w:p w14:paraId="44945413" w14:textId="77777777" w:rsidR="00AE37E0" w:rsidRDefault="00AE37E0" w:rsidP="004154A2">
            <w:pPr>
              <w:rPr>
                <w:rFonts w:ascii="ＭＳ 明朝" w:hAnsi="ＭＳ 明朝"/>
                <w:szCs w:val="21"/>
              </w:rPr>
            </w:pPr>
          </w:p>
        </w:tc>
        <w:tc>
          <w:tcPr>
            <w:tcW w:w="1092" w:type="dxa"/>
            <w:tcBorders>
              <w:top w:val="dotted" w:sz="2" w:space="0" w:color="auto"/>
              <w:left w:val="dotted" w:sz="2" w:space="0" w:color="auto"/>
              <w:right w:val="dotted" w:sz="2" w:space="0" w:color="auto"/>
            </w:tcBorders>
          </w:tcPr>
          <w:p w14:paraId="096A4655" w14:textId="77777777" w:rsidR="00AE37E0" w:rsidRDefault="00AE37E0" w:rsidP="004154A2"/>
        </w:tc>
      </w:tr>
      <w:tr w:rsidR="00AE37E0" w14:paraId="5B1E8771" w14:textId="77777777" w:rsidTr="004154A2">
        <w:tc>
          <w:tcPr>
            <w:tcW w:w="1100" w:type="dxa"/>
            <w:tcBorders>
              <w:top w:val="dotted" w:sz="2" w:space="0" w:color="auto"/>
              <w:left w:val="dotted" w:sz="2" w:space="0" w:color="auto"/>
              <w:right w:val="dotted" w:sz="2" w:space="0" w:color="auto"/>
            </w:tcBorders>
          </w:tcPr>
          <w:p w14:paraId="4B9BD750" w14:textId="77777777" w:rsidR="00AE37E0" w:rsidRDefault="00AE37E0" w:rsidP="004154A2"/>
        </w:tc>
        <w:tc>
          <w:tcPr>
            <w:tcW w:w="6511" w:type="dxa"/>
            <w:tcBorders>
              <w:top w:val="dotted" w:sz="2" w:space="0" w:color="auto"/>
              <w:left w:val="dotted" w:sz="2" w:space="0" w:color="auto"/>
              <w:right w:val="dotted" w:sz="2" w:space="0" w:color="auto"/>
            </w:tcBorders>
          </w:tcPr>
          <w:p w14:paraId="349FE77D" w14:textId="77777777" w:rsidR="00AE37E0" w:rsidRDefault="00AE37E0" w:rsidP="004154A2"/>
        </w:tc>
        <w:tc>
          <w:tcPr>
            <w:tcW w:w="1092" w:type="dxa"/>
            <w:tcBorders>
              <w:top w:val="dotted" w:sz="2" w:space="0" w:color="auto"/>
              <w:left w:val="dotted" w:sz="2" w:space="0" w:color="auto"/>
              <w:right w:val="dotted" w:sz="2" w:space="0" w:color="auto"/>
            </w:tcBorders>
          </w:tcPr>
          <w:p w14:paraId="75806E90" w14:textId="77777777" w:rsidR="00AE37E0" w:rsidRDefault="00AE37E0" w:rsidP="004154A2"/>
        </w:tc>
      </w:tr>
      <w:tr w:rsidR="00AE37E0" w14:paraId="3754A2BE" w14:textId="77777777" w:rsidTr="004154A2">
        <w:tc>
          <w:tcPr>
            <w:tcW w:w="1100" w:type="dxa"/>
            <w:tcBorders>
              <w:top w:val="dotted" w:sz="2" w:space="0" w:color="auto"/>
              <w:left w:val="dotted" w:sz="2" w:space="0" w:color="auto"/>
              <w:right w:val="dotted" w:sz="2" w:space="0" w:color="auto"/>
            </w:tcBorders>
          </w:tcPr>
          <w:p w14:paraId="3D3EE114" w14:textId="77777777" w:rsidR="00AE37E0" w:rsidRDefault="00AE37E0" w:rsidP="004154A2"/>
        </w:tc>
        <w:tc>
          <w:tcPr>
            <w:tcW w:w="6511" w:type="dxa"/>
            <w:tcBorders>
              <w:top w:val="dotted" w:sz="2" w:space="0" w:color="auto"/>
              <w:left w:val="dotted" w:sz="2" w:space="0" w:color="auto"/>
              <w:right w:val="dotted" w:sz="2" w:space="0" w:color="auto"/>
            </w:tcBorders>
          </w:tcPr>
          <w:p w14:paraId="304D8CBD" w14:textId="77777777" w:rsidR="00AE37E0" w:rsidRDefault="00AE37E0" w:rsidP="004154A2"/>
        </w:tc>
        <w:tc>
          <w:tcPr>
            <w:tcW w:w="1092" w:type="dxa"/>
            <w:tcBorders>
              <w:top w:val="dotted" w:sz="2" w:space="0" w:color="auto"/>
              <w:left w:val="dotted" w:sz="2" w:space="0" w:color="auto"/>
              <w:right w:val="dotted" w:sz="2" w:space="0" w:color="auto"/>
            </w:tcBorders>
          </w:tcPr>
          <w:p w14:paraId="2A1D0BA6" w14:textId="77777777" w:rsidR="00AE37E0" w:rsidRDefault="00AE37E0" w:rsidP="004154A2"/>
        </w:tc>
      </w:tr>
      <w:tr w:rsidR="00AE37E0" w14:paraId="5441CD93" w14:textId="77777777" w:rsidTr="004154A2">
        <w:tc>
          <w:tcPr>
            <w:tcW w:w="1100" w:type="dxa"/>
            <w:tcBorders>
              <w:top w:val="dotted" w:sz="2" w:space="0" w:color="auto"/>
              <w:left w:val="dotted" w:sz="2" w:space="0" w:color="auto"/>
              <w:bottom w:val="dotted" w:sz="2" w:space="0" w:color="auto"/>
              <w:right w:val="dotted" w:sz="2" w:space="0" w:color="auto"/>
            </w:tcBorders>
          </w:tcPr>
          <w:p w14:paraId="44F418C8" w14:textId="77777777" w:rsidR="00AE37E0" w:rsidRDefault="00AE37E0" w:rsidP="004154A2"/>
        </w:tc>
        <w:tc>
          <w:tcPr>
            <w:tcW w:w="6511" w:type="dxa"/>
            <w:tcBorders>
              <w:top w:val="dotted" w:sz="2" w:space="0" w:color="auto"/>
              <w:left w:val="dotted" w:sz="2" w:space="0" w:color="auto"/>
              <w:bottom w:val="dotted" w:sz="2" w:space="0" w:color="auto"/>
              <w:right w:val="dotted" w:sz="2" w:space="0" w:color="auto"/>
            </w:tcBorders>
          </w:tcPr>
          <w:p w14:paraId="63678E9D" w14:textId="77777777" w:rsidR="00AE37E0" w:rsidRDefault="00AE37E0" w:rsidP="004154A2"/>
        </w:tc>
        <w:tc>
          <w:tcPr>
            <w:tcW w:w="1092" w:type="dxa"/>
            <w:tcBorders>
              <w:top w:val="dotted" w:sz="2" w:space="0" w:color="auto"/>
              <w:left w:val="dotted" w:sz="2" w:space="0" w:color="auto"/>
              <w:bottom w:val="dotted" w:sz="2" w:space="0" w:color="auto"/>
              <w:right w:val="dotted" w:sz="2" w:space="0" w:color="auto"/>
            </w:tcBorders>
          </w:tcPr>
          <w:p w14:paraId="16D714B3" w14:textId="77777777" w:rsidR="00AE37E0" w:rsidRDefault="00AE37E0" w:rsidP="004154A2"/>
        </w:tc>
      </w:tr>
      <w:tr w:rsidR="00AE37E0" w14:paraId="1AECC6E3" w14:textId="77777777" w:rsidTr="004154A2">
        <w:tc>
          <w:tcPr>
            <w:tcW w:w="1100" w:type="dxa"/>
            <w:tcBorders>
              <w:top w:val="dotted" w:sz="2" w:space="0" w:color="auto"/>
              <w:left w:val="dotted" w:sz="2" w:space="0" w:color="auto"/>
              <w:bottom w:val="dotted" w:sz="2" w:space="0" w:color="auto"/>
              <w:right w:val="dotted" w:sz="2" w:space="0" w:color="auto"/>
            </w:tcBorders>
          </w:tcPr>
          <w:p w14:paraId="7B78633B" w14:textId="77777777" w:rsidR="00AE37E0" w:rsidRDefault="00AE37E0" w:rsidP="004154A2"/>
        </w:tc>
        <w:tc>
          <w:tcPr>
            <w:tcW w:w="6511" w:type="dxa"/>
            <w:tcBorders>
              <w:top w:val="dotted" w:sz="2" w:space="0" w:color="auto"/>
              <w:left w:val="dotted" w:sz="2" w:space="0" w:color="auto"/>
              <w:bottom w:val="dotted" w:sz="2" w:space="0" w:color="auto"/>
              <w:right w:val="dotted" w:sz="2" w:space="0" w:color="auto"/>
            </w:tcBorders>
          </w:tcPr>
          <w:p w14:paraId="5483BEAD" w14:textId="77777777" w:rsidR="00AE37E0" w:rsidRDefault="00AE37E0" w:rsidP="004154A2"/>
        </w:tc>
        <w:tc>
          <w:tcPr>
            <w:tcW w:w="1092" w:type="dxa"/>
            <w:tcBorders>
              <w:top w:val="dotted" w:sz="2" w:space="0" w:color="auto"/>
              <w:left w:val="dotted" w:sz="2" w:space="0" w:color="auto"/>
              <w:bottom w:val="dotted" w:sz="2" w:space="0" w:color="auto"/>
              <w:right w:val="dotted" w:sz="2" w:space="0" w:color="auto"/>
            </w:tcBorders>
          </w:tcPr>
          <w:p w14:paraId="5D36D095" w14:textId="77777777" w:rsidR="00AE37E0" w:rsidRDefault="00AE37E0" w:rsidP="004154A2"/>
        </w:tc>
      </w:tr>
      <w:tr w:rsidR="00AE37E0" w14:paraId="6BCE4B13" w14:textId="77777777" w:rsidTr="004154A2">
        <w:tc>
          <w:tcPr>
            <w:tcW w:w="1100" w:type="dxa"/>
            <w:tcBorders>
              <w:top w:val="dotted" w:sz="2" w:space="0" w:color="auto"/>
              <w:left w:val="dotted" w:sz="2" w:space="0" w:color="auto"/>
              <w:bottom w:val="dotted" w:sz="2" w:space="0" w:color="auto"/>
              <w:right w:val="dotted" w:sz="2" w:space="0" w:color="auto"/>
            </w:tcBorders>
          </w:tcPr>
          <w:p w14:paraId="0896B561" w14:textId="77777777" w:rsidR="00AE37E0" w:rsidRDefault="00AE37E0" w:rsidP="004154A2"/>
        </w:tc>
        <w:tc>
          <w:tcPr>
            <w:tcW w:w="6511" w:type="dxa"/>
            <w:tcBorders>
              <w:top w:val="dotted" w:sz="2" w:space="0" w:color="auto"/>
              <w:left w:val="dotted" w:sz="2" w:space="0" w:color="auto"/>
              <w:bottom w:val="dotted" w:sz="2" w:space="0" w:color="auto"/>
              <w:right w:val="dotted" w:sz="2" w:space="0" w:color="auto"/>
            </w:tcBorders>
          </w:tcPr>
          <w:p w14:paraId="18B90596" w14:textId="77777777" w:rsidR="00AE37E0" w:rsidRDefault="00AE37E0" w:rsidP="004154A2"/>
        </w:tc>
        <w:tc>
          <w:tcPr>
            <w:tcW w:w="1092" w:type="dxa"/>
            <w:tcBorders>
              <w:top w:val="dotted" w:sz="2" w:space="0" w:color="auto"/>
              <w:left w:val="dotted" w:sz="2" w:space="0" w:color="auto"/>
              <w:bottom w:val="dotted" w:sz="2" w:space="0" w:color="auto"/>
              <w:right w:val="dotted" w:sz="2" w:space="0" w:color="auto"/>
            </w:tcBorders>
          </w:tcPr>
          <w:p w14:paraId="0D17F994" w14:textId="77777777" w:rsidR="00AE37E0" w:rsidRDefault="00AE37E0" w:rsidP="004154A2"/>
        </w:tc>
      </w:tr>
      <w:tr w:rsidR="00AE37E0" w14:paraId="71E4B939" w14:textId="77777777" w:rsidTr="004154A2">
        <w:tc>
          <w:tcPr>
            <w:tcW w:w="1100" w:type="dxa"/>
            <w:tcBorders>
              <w:top w:val="dotted" w:sz="2" w:space="0" w:color="auto"/>
              <w:left w:val="dotted" w:sz="2" w:space="0" w:color="auto"/>
              <w:bottom w:val="dotted" w:sz="2" w:space="0" w:color="auto"/>
              <w:right w:val="dotted" w:sz="2" w:space="0" w:color="auto"/>
            </w:tcBorders>
          </w:tcPr>
          <w:p w14:paraId="64230D77" w14:textId="77777777" w:rsidR="00AE37E0" w:rsidRDefault="00AE37E0" w:rsidP="004154A2"/>
        </w:tc>
        <w:tc>
          <w:tcPr>
            <w:tcW w:w="6511" w:type="dxa"/>
            <w:tcBorders>
              <w:top w:val="dotted" w:sz="2" w:space="0" w:color="auto"/>
              <w:left w:val="dotted" w:sz="2" w:space="0" w:color="auto"/>
              <w:bottom w:val="dotted" w:sz="2" w:space="0" w:color="auto"/>
              <w:right w:val="dotted" w:sz="2" w:space="0" w:color="auto"/>
            </w:tcBorders>
          </w:tcPr>
          <w:p w14:paraId="2FC867EC" w14:textId="77777777" w:rsidR="00AE37E0" w:rsidRDefault="00AE37E0" w:rsidP="004154A2"/>
        </w:tc>
        <w:tc>
          <w:tcPr>
            <w:tcW w:w="1092" w:type="dxa"/>
            <w:tcBorders>
              <w:top w:val="dotted" w:sz="2" w:space="0" w:color="auto"/>
              <w:left w:val="dotted" w:sz="2" w:space="0" w:color="auto"/>
              <w:bottom w:val="dotted" w:sz="2" w:space="0" w:color="auto"/>
              <w:right w:val="dotted" w:sz="2" w:space="0" w:color="auto"/>
            </w:tcBorders>
          </w:tcPr>
          <w:p w14:paraId="36478C78" w14:textId="77777777" w:rsidR="00AE37E0" w:rsidRDefault="00AE37E0" w:rsidP="004154A2"/>
        </w:tc>
      </w:tr>
    </w:tbl>
    <w:p w14:paraId="7AB4056B" w14:textId="77777777" w:rsidR="00AE37E0" w:rsidRDefault="00AE37E0" w:rsidP="00AE37E0">
      <w:pPr>
        <w:pStyle w:val="a5"/>
        <w:tabs>
          <w:tab w:val="clear" w:pos="4252"/>
          <w:tab w:val="clear" w:pos="8504"/>
        </w:tabs>
        <w:snapToGrid/>
        <w:ind w:firstLineChars="100" w:firstLine="232"/>
        <w:rPr>
          <w:b/>
          <w:bCs/>
          <w:sz w:val="24"/>
        </w:rPr>
      </w:pPr>
    </w:p>
    <w:p w14:paraId="3D400521" w14:textId="77777777" w:rsidR="00AE37E0" w:rsidRDefault="00AE37E0" w:rsidP="00AE37E0">
      <w:pPr>
        <w:pStyle w:val="a5"/>
        <w:tabs>
          <w:tab w:val="clear" w:pos="4252"/>
          <w:tab w:val="clear" w:pos="8504"/>
        </w:tabs>
        <w:snapToGrid/>
        <w:ind w:firstLineChars="100" w:firstLine="232"/>
        <w:rPr>
          <w:b/>
          <w:bCs/>
          <w:sz w:val="24"/>
        </w:rPr>
      </w:pPr>
    </w:p>
    <w:p w14:paraId="2CA5CC93" w14:textId="77777777" w:rsidR="00AE37E0" w:rsidRDefault="00AE37E0" w:rsidP="00AE37E0">
      <w:pPr>
        <w:pStyle w:val="a5"/>
        <w:tabs>
          <w:tab w:val="clear" w:pos="4252"/>
          <w:tab w:val="clear" w:pos="8504"/>
        </w:tabs>
        <w:snapToGrid/>
        <w:ind w:firstLineChars="100" w:firstLine="232"/>
        <w:rPr>
          <w:b/>
          <w:bCs/>
          <w:sz w:val="24"/>
        </w:rPr>
      </w:pPr>
    </w:p>
    <w:p w14:paraId="4BC07E6A" w14:textId="77777777" w:rsidR="00AE37E0" w:rsidRDefault="00AE37E0" w:rsidP="00AE37E0">
      <w:pPr>
        <w:pStyle w:val="a5"/>
        <w:tabs>
          <w:tab w:val="clear" w:pos="4252"/>
          <w:tab w:val="clear" w:pos="8504"/>
        </w:tabs>
        <w:snapToGrid/>
        <w:ind w:firstLineChars="100" w:firstLine="232"/>
        <w:rPr>
          <w:b/>
          <w:bCs/>
          <w:sz w:val="24"/>
        </w:rPr>
      </w:pPr>
    </w:p>
    <w:p w14:paraId="513F6624" w14:textId="55CEAA63" w:rsidR="00AE37E0" w:rsidRDefault="00AE37E0" w:rsidP="00AE37E0">
      <w:pPr>
        <w:pStyle w:val="a5"/>
        <w:tabs>
          <w:tab w:val="clear" w:pos="4252"/>
          <w:tab w:val="clear" w:pos="8504"/>
        </w:tabs>
        <w:snapToGrid/>
        <w:ind w:firstLineChars="100" w:firstLine="232"/>
        <w:rPr>
          <w:b/>
          <w:bCs/>
          <w:sz w:val="24"/>
        </w:rPr>
      </w:pPr>
    </w:p>
    <w:p w14:paraId="746B72DA" w14:textId="77777777" w:rsidR="00B70A18" w:rsidRPr="00B70A18" w:rsidRDefault="00B70A18" w:rsidP="00AE37E0">
      <w:pPr>
        <w:pStyle w:val="a5"/>
        <w:tabs>
          <w:tab w:val="clear" w:pos="4252"/>
          <w:tab w:val="clear" w:pos="8504"/>
        </w:tabs>
        <w:snapToGrid/>
        <w:ind w:firstLineChars="100" w:firstLine="232"/>
        <w:rPr>
          <w:rFonts w:hint="eastAsia"/>
          <w:b/>
          <w:bCs/>
          <w:sz w:val="24"/>
        </w:rPr>
      </w:pPr>
    </w:p>
    <w:p w14:paraId="1D84D79B" w14:textId="35CC0A83" w:rsidR="00AD1D30" w:rsidRPr="007524CE" w:rsidRDefault="00AD1D30" w:rsidP="00AD1D30">
      <w:pPr>
        <w:pStyle w:val="a5"/>
        <w:numPr>
          <w:ilvl w:val="0"/>
          <w:numId w:val="22"/>
        </w:numPr>
        <w:tabs>
          <w:tab w:val="clear" w:pos="4252"/>
          <w:tab w:val="clear" w:pos="8504"/>
        </w:tabs>
        <w:snapToGrid/>
        <w:rPr>
          <w:rFonts w:ascii="ＭＳ 明朝" w:hAnsi="ＭＳ 明朝"/>
          <w:b/>
          <w:bCs/>
          <w:sz w:val="24"/>
        </w:rPr>
      </w:pPr>
      <w:r>
        <w:rPr>
          <w:b/>
          <w:bCs/>
          <w:sz w:val="24"/>
          <w:szCs w:val="20"/>
        </w:rPr>
        <w:lastRenderedPageBreak/>
        <w:t>寝たきり状態にある方への介助</w:t>
      </w:r>
    </w:p>
    <w:p w14:paraId="0C502051" w14:textId="77777777" w:rsidR="00AD1D30" w:rsidRDefault="00AD1D30" w:rsidP="00AD1D30">
      <w:pPr>
        <w:rPr>
          <w:rFonts w:ascii="ＭＳ 明朝" w:hAnsi="ＭＳ 明朝"/>
          <w:b/>
          <w:bCs/>
          <w:szCs w:val="21"/>
        </w:rPr>
      </w:pPr>
      <w:r>
        <w:rPr>
          <w:rFonts w:ascii="ＭＳ 明朝" w:hAnsi="ＭＳ 明朝" w:hint="eastAsia"/>
          <w:b/>
          <w:bCs/>
          <w:szCs w:val="21"/>
        </w:rPr>
        <w:t>＜用具＞</w:t>
      </w:r>
    </w:p>
    <w:p w14:paraId="78F47014" w14:textId="77777777" w:rsidR="00AD1D30" w:rsidRDefault="00AD1D30" w:rsidP="00AD1D30">
      <w:pPr>
        <w:pStyle w:val="Web"/>
        <w:spacing w:before="0" w:beforeAutospacing="0" w:after="0" w:afterAutospacing="0"/>
      </w:pPr>
      <w:r>
        <w:rPr>
          <w:sz w:val="21"/>
          <w:szCs w:val="20"/>
        </w:rPr>
        <w:t>箸・スプーン（大・小）・フォーク・ジャバラストロー（献立による）</w:t>
      </w:r>
      <w:r>
        <w:rPr>
          <w:rFonts w:hint="eastAsia"/>
          <w:sz w:val="21"/>
          <w:szCs w:val="20"/>
        </w:rPr>
        <w:t>・</w:t>
      </w:r>
      <w:r>
        <w:rPr>
          <w:sz w:val="21"/>
          <w:szCs w:val="20"/>
        </w:rPr>
        <w:t>吸い飲み・被介助者用エプロン（タオル、ナプキン等でも可）</w:t>
      </w:r>
      <w:r>
        <w:rPr>
          <w:sz w:val="21"/>
        </w:rPr>
        <w:t>・</w:t>
      </w:r>
      <w:r>
        <w:rPr>
          <w:sz w:val="21"/>
          <w:szCs w:val="20"/>
        </w:rPr>
        <w:t>おしぼりまたはウエットティッシュ</w:t>
      </w:r>
      <w:r>
        <w:rPr>
          <w:rFonts w:hint="eastAsia"/>
          <w:sz w:val="21"/>
          <w:szCs w:val="20"/>
        </w:rPr>
        <w:t>・</w:t>
      </w:r>
      <w:r>
        <w:rPr>
          <w:sz w:val="21"/>
          <w:szCs w:val="20"/>
        </w:rPr>
        <w:t>体位を整えるための枕やクッション</w:t>
      </w:r>
    </w:p>
    <w:p w14:paraId="547CB95C" w14:textId="77777777" w:rsidR="00AD1D30" w:rsidRDefault="00AD1D30" w:rsidP="00AD1D30">
      <w:pPr>
        <w:pStyle w:val="a5"/>
        <w:tabs>
          <w:tab w:val="clear" w:pos="4252"/>
          <w:tab w:val="clear" w:pos="8504"/>
        </w:tabs>
        <w:snapToGrid/>
        <w:rPr>
          <w:rFonts w:ascii="ＭＳ 明朝" w:hAnsi="ＭＳ 明朝"/>
          <w:szCs w:val="21"/>
        </w:rPr>
      </w:pPr>
    </w:p>
    <w:p w14:paraId="4FDFCF45" w14:textId="77777777" w:rsidR="00AD1D30" w:rsidRDefault="00AD1D30" w:rsidP="00AD1D30">
      <w:pPr>
        <w:pStyle w:val="a5"/>
        <w:tabs>
          <w:tab w:val="clear" w:pos="4252"/>
          <w:tab w:val="clear" w:pos="8504"/>
        </w:tabs>
        <w:snapToGrid/>
        <w:rPr>
          <w:rFonts w:ascii="ＭＳ 明朝" w:hAnsi="ＭＳ 明朝"/>
          <w:b/>
          <w:bCs/>
          <w:szCs w:val="21"/>
        </w:rPr>
      </w:pPr>
      <w:r>
        <w:rPr>
          <w:rFonts w:ascii="ＭＳ 明朝" w:hAnsi="ＭＳ 明朝" w:hint="eastAsia"/>
          <w:b/>
          <w:bCs/>
          <w:szCs w:val="21"/>
        </w:rPr>
        <w:t>＜介助のポイント＞</w:t>
      </w:r>
    </w:p>
    <w:p w14:paraId="06238B2D" w14:textId="77777777" w:rsidR="00AD1D30" w:rsidRDefault="00AD1D30" w:rsidP="00AD1D30">
      <w:pPr>
        <w:pStyle w:val="Web"/>
        <w:numPr>
          <w:ilvl w:val="0"/>
          <w:numId w:val="23"/>
        </w:numPr>
        <w:spacing w:before="0" w:beforeAutospacing="0" w:after="0" w:afterAutospacing="0"/>
        <w:rPr>
          <w:sz w:val="21"/>
          <w:szCs w:val="20"/>
        </w:rPr>
      </w:pPr>
      <w:r>
        <w:rPr>
          <w:sz w:val="21"/>
          <w:szCs w:val="20"/>
        </w:rPr>
        <w:t>飲み込みにくく少量でも満腹感を感じやすいので、ゆっくり落ち着いて介助します</w:t>
      </w:r>
    </w:p>
    <w:p w14:paraId="1A9BA005" w14:textId="77777777" w:rsidR="00AD1D30" w:rsidRDefault="00AD1D30" w:rsidP="00AD1D30">
      <w:pPr>
        <w:pStyle w:val="Web"/>
        <w:numPr>
          <w:ilvl w:val="0"/>
          <w:numId w:val="23"/>
        </w:numPr>
        <w:spacing w:before="0" w:beforeAutospacing="0" w:after="0" w:afterAutospacing="0"/>
        <w:rPr>
          <w:sz w:val="21"/>
          <w:szCs w:val="20"/>
        </w:rPr>
      </w:pPr>
      <w:r w:rsidRPr="00AD1D30">
        <w:rPr>
          <w:sz w:val="21"/>
          <w:szCs w:val="20"/>
        </w:rPr>
        <w:t>飲み物や酸味の強い食べ物は、むせやすいので一回の量と口に運ぶタイミングに配慮します</w:t>
      </w:r>
    </w:p>
    <w:p w14:paraId="40DA282E" w14:textId="77777777" w:rsidR="00AD1D30" w:rsidRDefault="00AD1D30" w:rsidP="00AD1D30">
      <w:pPr>
        <w:pStyle w:val="Web"/>
        <w:numPr>
          <w:ilvl w:val="0"/>
          <w:numId w:val="23"/>
        </w:numPr>
        <w:spacing w:before="0" w:beforeAutospacing="0" w:after="0" w:afterAutospacing="0"/>
        <w:rPr>
          <w:sz w:val="21"/>
          <w:szCs w:val="20"/>
        </w:rPr>
      </w:pPr>
      <w:r w:rsidRPr="00AD1D30">
        <w:rPr>
          <w:sz w:val="21"/>
          <w:szCs w:val="20"/>
        </w:rPr>
        <w:t>可能な限り頭部をあげるようにして、困難な場合は、横向きとして介助者の方に向けます</w:t>
      </w:r>
    </w:p>
    <w:p w14:paraId="5CAFA1F7" w14:textId="77777777" w:rsidR="00AD1D30" w:rsidRDefault="00AD1D30" w:rsidP="00AD1D30">
      <w:pPr>
        <w:pStyle w:val="Web"/>
        <w:numPr>
          <w:ilvl w:val="0"/>
          <w:numId w:val="23"/>
        </w:numPr>
        <w:spacing w:before="0" w:beforeAutospacing="0" w:after="0" w:afterAutospacing="0"/>
        <w:rPr>
          <w:sz w:val="21"/>
          <w:szCs w:val="20"/>
        </w:rPr>
      </w:pPr>
      <w:r w:rsidRPr="00AD1D30">
        <w:rPr>
          <w:sz w:val="21"/>
          <w:szCs w:val="20"/>
        </w:rPr>
        <w:t>食欲をそそるように、食事の献立や中味を説明するなどの働きかけましょう</w:t>
      </w:r>
    </w:p>
    <w:p w14:paraId="45E0AC6E" w14:textId="77777777" w:rsidR="00AD1D30" w:rsidRDefault="00AD1D30" w:rsidP="00AD1D30">
      <w:pPr>
        <w:pStyle w:val="Web"/>
        <w:numPr>
          <w:ilvl w:val="0"/>
          <w:numId w:val="23"/>
        </w:numPr>
        <w:spacing w:before="0" w:beforeAutospacing="0" w:after="0" w:afterAutospacing="0"/>
        <w:rPr>
          <w:sz w:val="21"/>
          <w:szCs w:val="20"/>
        </w:rPr>
      </w:pPr>
      <w:r w:rsidRPr="00AD1D30">
        <w:rPr>
          <w:sz w:val="21"/>
          <w:szCs w:val="20"/>
        </w:rPr>
        <w:t>被介助者が飲み下したのを確認しながら、次の食べ物を口に入れます</w:t>
      </w:r>
    </w:p>
    <w:p w14:paraId="657A8440" w14:textId="746AF25C" w:rsidR="00AD1D30" w:rsidRPr="00AD1D30" w:rsidRDefault="00AD1D30" w:rsidP="00AD1D30">
      <w:pPr>
        <w:pStyle w:val="Web"/>
        <w:numPr>
          <w:ilvl w:val="0"/>
          <w:numId w:val="23"/>
        </w:numPr>
        <w:spacing w:before="0" w:beforeAutospacing="0" w:after="0" w:afterAutospacing="0"/>
        <w:rPr>
          <w:sz w:val="21"/>
          <w:szCs w:val="20"/>
        </w:rPr>
      </w:pPr>
      <w:r w:rsidRPr="00AD1D30">
        <w:rPr>
          <w:sz w:val="21"/>
          <w:szCs w:val="20"/>
        </w:rPr>
        <w:t>食事の後は、うがい、歯磨きなどケアは必ず行いましょう</w:t>
      </w:r>
      <w:r w:rsidRPr="00AD1D30">
        <w:rPr>
          <w:sz w:val="21"/>
        </w:rPr>
        <w:t xml:space="preserve"> </w:t>
      </w:r>
    </w:p>
    <w:p w14:paraId="28308922" w14:textId="77777777" w:rsidR="00AD1D30" w:rsidRDefault="00AD1D30" w:rsidP="00AD1D30">
      <w:pPr>
        <w:pStyle w:val="Web"/>
        <w:spacing w:before="0" w:beforeAutospacing="0" w:after="0" w:afterAutospacing="0"/>
        <w:rPr>
          <w:sz w:val="21"/>
          <w:szCs w:val="20"/>
        </w:rPr>
      </w:pPr>
    </w:p>
    <w:p w14:paraId="690996D2" w14:textId="77777777" w:rsidR="00AD1D30" w:rsidRDefault="00AD1D30" w:rsidP="00AD1D30">
      <w:pPr>
        <w:pStyle w:val="Web"/>
        <w:spacing w:before="0" w:beforeAutospacing="0" w:after="0" w:afterAutospacing="0"/>
        <w:rPr>
          <w:b/>
          <w:bCs/>
          <w:sz w:val="21"/>
          <w:szCs w:val="20"/>
        </w:rPr>
      </w:pPr>
      <w:r>
        <w:rPr>
          <w:rFonts w:hint="eastAsia"/>
          <w:b/>
          <w:bCs/>
          <w:sz w:val="21"/>
          <w:szCs w:val="20"/>
        </w:rPr>
        <w:t>＜介助方法＞</w:t>
      </w:r>
    </w:p>
    <w:p w14:paraId="2FEBDC58" w14:textId="77777777" w:rsidR="00AD1D30" w:rsidRDefault="00AD1D30" w:rsidP="00AD1D30">
      <w:pPr>
        <w:pStyle w:val="Web"/>
        <w:spacing w:before="0" w:beforeAutospacing="0" w:after="0" w:afterAutospacing="0"/>
        <w:rPr>
          <w:b/>
          <w:bCs/>
          <w:sz w:val="21"/>
          <w:szCs w:val="20"/>
        </w:rPr>
      </w:pPr>
      <w:r>
        <w:rPr>
          <w:rFonts w:hint="eastAsia"/>
          <w:b/>
          <w:bCs/>
          <w:sz w:val="21"/>
          <w:szCs w:val="20"/>
        </w:rPr>
        <w:t xml:space="preserve">   準備</w:t>
      </w:r>
    </w:p>
    <w:p w14:paraId="596DCBB5" w14:textId="77777777" w:rsidR="00AD1D30" w:rsidRDefault="00AD1D30" w:rsidP="00AD1D30">
      <w:pPr>
        <w:pStyle w:val="Web"/>
        <w:numPr>
          <w:ilvl w:val="0"/>
          <w:numId w:val="24"/>
        </w:numPr>
        <w:spacing w:before="0" w:beforeAutospacing="0" w:after="0" w:afterAutospacing="0"/>
        <w:rPr>
          <w:sz w:val="21"/>
          <w:szCs w:val="20"/>
        </w:rPr>
      </w:pPr>
      <w:r>
        <w:rPr>
          <w:sz w:val="21"/>
          <w:szCs w:val="20"/>
        </w:rPr>
        <w:t>排泄の有無を</w:t>
      </w:r>
      <w:r>
        <w:rPr>
          <w:rFonts w:hint="eastAsia"/>
          <w:sz w:val="21"/>
          <w:szCs w:val="20"/>
        </w:rPr>
        <w:t>確認し</w:t>
      </w:r>
      <w:r>
        <w:rPr>
          <w:sz w:val="21"/>
          <w:szCs w:val="20"/>
        </w:rPr>
        <w:t>、食事の時間であることを告げます</w:t>
      </w:r>
    </w:p>
    <w:p w14:paraId="508E7778" w14:textId="77777777" w:rsidR="00AD1D30" w:rsidRDefault="00AD1D30" w:rsidP="00AD1D30">
      <w:pPr>
        <w:pStyle w:val="Web"/>
        <w:numPr>
          <w:ilvl w:val="0"/>
          <w:numId w:val="24"/>
        </w:numPr>
        <w:spacing w:before="0" w:beforeAutospacing="0" w:after="0" w:afterAutospacing="0"/>
        <w:rPr>
          <w:sz w:val="21"/>
          <w:szCs w:val="20"/>
        </w:rPr>
      </w:pPr>
      <w:r w:rsidRPr="00AD1D30">
        <w:rPr>
          <w:sz w:val="21"/>
          <w:szCs w:val="20"/>
        </w:rPr>
        <w:t>被介助者の状態にあわせた体位に整えて下さい</w:t>
      </w:r>
      <w:r w:rsidRPr="00AD1D30">
        <w:rPr>
          <w:rFonts w:hint="eastAsia"/>
          <w:sz w:val="21"/>
          <w:szCs w:val="20"/>
        </w:rPr>
        <w:t>（麻痺がある場合は患側を上にする）</w:t>
      </w:r>
    </w:p>
    <w:p w14:paraId="37515410" w14:textId="77777777" w:rsidR="00AD1D30" w:rsidRDefault="00AD1D30" w:rsidP="00AD1D30">
      <w:pPr>
        <w:pStyle w:val="Web"/>
        <w:numPr>
          <w:ilvl w:val="0"/>
          <w:numId w:val="24"/>
        </w:numPr>
        <w:spacing w:before="0" w:beforeAutospacing="0" w:after="0" w:afterAutospacing="0"/>
        <w:rPr>
          <w:sz w:val="21"/>
          <w:szCs w:val="20"/>
        </w:rPr>
      </w:pPr>
      <w:r w:rsidRPr="00AD1D30">
        <w:rPr>
          <w:sz w:val="21"/>
          <w:szCs w:val="20"/>
        </w:rPr>
        <w:t>介助者用の椅子や食べ物を乗せるお膳の位置を適切な位置に配置し、落ち着いた介助ができるように準備しましょう</w:t>
      </w:r>
    </w:p>
    <w:p w14:paraId="059FA1CA" w14:textId="216B9574" w:rsidR="00AD1D30" w:rsidRPr="00AD1D30" w:rsidRDefault="00AD1D30" w:rsidP="00AD1D30">
      <w:pPr>
        <w:pStyle w:val="Web"/>
        <w:numPr>
          <w:ilvl w:val="0"/>
          <w:numId w:val="24"/>
        </w:numPr>
        <w:spacing w:before="0" w:beforeAutospacing="0" w:after="0" w:afterAutospacing="0"/>
        <w:rPr>
          <w:sz w:val="21"/>
          <w:szCs w:val="20"/>
        </w:rPr>
      </w:pPr>
      <w:r w:rsidRPr="00AD1D30">
        <w:rPr>
          <w:sz w:val="21"/>
          <w:szCs w:val="20"/>
        </w:rPr>
        <w:t>被介助者の寝具や寝巻きを汚さないように、エプロンなどをかけます</w:t>
      </w:r>
    </w:p>
    <w:p w14:paraId="580E794E" w14:textId="77777777" w:rsidR="00AD1D30" w:rsidRDefault="00AD1D30" w:rsidP="00AD1D30">
      <w:pPr>
        <w:pStyle w:val="Web"/>
        <w:spacing w:before="0" w:beforeAutospacing="0" w:after="0" w:afterAutospacing="0"/>
        <w:rPr>
          <w:sz w:val="21"/>
          <w:szCs w:val="20"/>
        </w:rPr>
      </w:pPr>
    </w:p>
    <w:p w14:paraId="3E5084A5" w14:textId="77777777" w:rsidR="00AD1D30" w:rsidRDefault="00AD1D30" w:rsidP="00AD1D30">
      <w:pPr>
        <w:pStyle w:val="Web"/>
        <w:spacing w:before="0" w:beforeAutospacing="0" w:after="0" w:afterAutospacing="0"/>
        <w:rPr>
          <w:b/>
          <w:bCs/>
          <w:sz w:val="21"/>
          <w:szCs w:val="20"/>
        </w:rPr>
      </w:pPr>
      <w:r>
        <w:rPr>
          <w:rFonts w:hint="eastAsia"/>
          <w:b/>
          <w:bCs/>
          <w:sz w:val="21"/>
          <w:szCs w:val="20"/>
        </w:rPr>
        <w:t xml:space="preserve">   体位</w:t>
      </w:r>
    </w:p>
    <w:p w14:paraId="31FD8994" w14:textId="77777777" w:rsidR="00AD1D30" w:rsidRDefault="00AD1D30" w:rsidP="00AD1D30">
      <w:pPr>
        <w:pStyle w:val="Web"/>
        <w:spacing w:before="0" w:beforeAutospacing="0" w:after="0" w:afterAutospacing="0"/>
      </w:pPr>
      <w:r>
        <w:rPr>
          <w:sz w:val="21"/>
          <w:szCs w:val="20"/>
        </w:rPr>
        <w:t>ギャッ</w:t>
      </w:r>
      <w:r>
        <w:rPr>
          <w:rFonts w:hint="eastAsia"/>
          <w:sz w:val="21"/>
          <w:szCs w:val="20"/>
        </w:rPr>
        <w:t>チ</w:t>
      </w:r>
      <w:r>
        <w:rPr>
          <w:sz w:val="21"/>
          <w:szCs w:val="20"/>
        </w:rPr>
        <w:t>ベッドでは、頭部を15～30度ギャッ</w:t>
      </w:r>
      <w:r>
        <w:rPr>
          <w:rFonts w:hint="eastAsia"/>
          <w:sz w:val="21"/>
          <w:szCs w:val="20"/>
        </w:rPr>
        <w:t>チ</w:t>
      </w:r>
      <w:r>
        <w:rPr>
          <w:sz w:val="21"/>
          <w:szCs w:val="20"/>
        </w:rPr>
        <w:t>アップし、横向きの姿勢で膝を軽く</w:t>
      </w:r>
      <w:r>
        <w:rPr>
          <w:rFonts w:hint="eastAsia"/>
          <w:sz w:val="21"/>
          <w:szCs w:val="20"/>
        </w:rPr>
        <w:t>曲げるといいでしょう。</w:t>
      </w:r>
      <w:r>
        <w:rPr>
          <w:sz w:val="21"/>
          <w:szCs w:val="20"/>
        </w:rPr>
        <w:t>和布団では、横向きの姿勢をとり、背中部分にバスタオルや枕を置き体位が安定するようにします。</w:t>
      </w:r>
    </w:p>
    <w:p w14:paraId="6693D239" w14:textId="77777777" w:rsidR="00AD1D30" w:rsidRDefault="00AD1D30" w:rsidP="00AD1D30">
      <w:pPr>
        <w:pStyle w:val="Web"/>
        <w:spacing w:before="0" w:beforeAutospacing="0" w:after="0" w:afterAutospacing="0"/>
        <w:rPr>
          <w:sz w:val="21"/>
          <w:szCs w:val="20"/>
        </w:rPr>
      </w:pPr>
    </w:p>
    <w:p w14:paraId="4FF4BE48" w14:textId="77777777" w:rsidR="00AD1D30" w:rsidRDefault="00AD1D30" w:rsidP="00AD1D30">
      <w:pPr>
        <w:pStyle w:val="Web"/>
        <w:spacing w:before="0" w:beforeAutospacing="0" w:after="0" w:afterAutospacing="0"/>
        <w:rPr>
          <w:sz w:val="21"/>
          <w:szCs w:val="20"/>
        </w:rPr>
      </w:pPr>
      <w:r>
        <w:rPr>
          <w:rFonts w:hint="eastAsia"/>
          <w:b/>
          <w:bCs/>
          <w:sz w:val="21"/>
          <w:szCs w:val="20"/>
        </w:rPr>
        <w:t xml:space="preserve">   食事</w:t>
      </w:r>
    </w:p>
    <w:p w14:paraId="012C5C83" w14:textId="77777777" w:rsidR="00AD1D30" w:rsidRDefault="00AD1D30" w:rsidP="00AD1D30">
      <w:pPr>
        <w:pStyle w:val="Web"/>
        <w:numPr>
          <w:ilvl w:val="0"/>
          <w:numId w:val="25"/>
        </w:numPr>
        <w:spacing w:before="0" w:beforeAutospacing="0" w:after="0" w:afterAutospacing="0"/>
        <w:rPr>
          <w:sz w:val="21"/>
          <w:szCs w:val="20"/>
        </w:rPr>
      </w:pPr>
      <w:r>
        <w:rPr>
          <w:sz w:val="21"/>
          <w:szCs w:val="20"/>
        </w:rPr>
        <w:t>器を受け皿にしてこぼさないように口元に運びます</w:t>
      </w:r>
    </w:p>
    <w:p w14:paraId="2E05D1D6" w14:textId="22BE7F74" w:rsidR="00AD1D30" w:rsidRPr="00AD1D30" w:rsidRDefault="00AD1D30" w:rsidP="00AD1D30">
      <w:pPr>
        <w:pStyle w:val="Web"/>
        <w:numPr>
          <w:ilvl w:val="0"/>
          <w:numId w:val="25"/>
        </w:numPr>
        <w:spacing w:before="0" w:beforeAutospacing="0" w:after="0" w:afterAutospacing="0"/>
        <w:rPr>
          <w:sz w:val="21"/>
          <w:szCs w:val="20"/>
        </w:rPr>
      </w:pPr>
      <w:r w:rsidRPr="00AD1D30">
        <w:rPr>
          <w:sz w:val="21"/>
          <w:szCs w:val="20"/>
        </w:rPr>
        <w:t>汁物は吸い飲みに移し替えか、吸引力のある人は太めのジャバラストローで汁だけ飲んでもらい、具をスプーンで介助する。吸い飲みは口角から頬の内側にそっと流し込むように使いましょう</w:t>
      </w:r>
    </w:p>
    <w:p w14:paraId="304FCEFE" w14:textId="77777777" w:rsidR="00AD1D30" w:rsidRDefault="00AD1D30" w:rsidP="00AD1D30">
      <w:pPr>
        <w:pStyle w:val="Web"/>
        <w:spacing w:before="0" w:beforeAutospacing="0" w:after="0" w:afterAutospacing="0"/>
        <w:ind w:left="403" w:hangingChars="200" w:hanging="403"/>
        <w:rPr>
          <w:sz w:val="21"/>
          <w:szCs w:val="20"/>
        </w:rPr>
      </w:pPr>
    </w:p>
    <w:p w14:paraId="69F083D7" w14:textId="77777777" w:rsidR="00AD1D30" w:rsidRDefault="00AD1D30" w:rsidP="007524CE">
      <w:pPr>
        <w:pStyle w:val="Web"/>
        <w:spacing w:before="0" w:beforeAutospacing="0" w:after="0" w:afterAutospacing="0"/>
        <w:rPr>
          <w:sz w:val="21"/>
          <w:szCs w:val="20"/>
        </w:rPr>
      </w:pPr>
    </w:p>
    <w:p w14:paraId="0197C490" w14:textId="011D66D9" w:rsidR="00AD1D30" w:rsidRPr="007524CE" w:rsidRDefault="00AD1D30" w:rsidP="00AD1D30">
      <w:pPr>
        <w:pStyle w:val="a5"/>
        <w:numPr>
          <w:ilvl w:val="0"/>
          <w:numId w:val="22"/>
        </w:numPr>
        <w:tabs>
          <w:tab w:val="clear" w:pos="4252"/>
          <w:tab w:val="clear" w:pos="8504"/>
        </w:tabs>
        <w:snapToGrid/>
        <w:rPr>
          <w:rFonts w:ascii="ＭＳ 明朝" w:hAnsi="ＭＳ 明朝"/>
          <w:b/>
          <w:bCs/>
          <w:sz w:val="24"/>
        </w:rPr>
      </w:pPr>
      <w:r>
        <w:rPr>
          <w:b/>
          <w:bCs/>
          <w:sz w:val="24"/>
          <w:szCs w:val="20"/>
        </w:rPr>
        <w:t>座位のとれる方への介助</w:t>
      </w:r>
    </w:p>
    <w:p w14:paraId="365C6F9D" w14:textId="77777777" w:rsidR="00AD1D30" w:rsidRDefault="00AD1D30" w:rsidP="00AD1D30">
      <w:pPr>
        <w:rPr>
          <w:rFonts w:ascii="ＭＳ 明朝" w:hAnsi="ＭＳ 明朝"/>
          <w:b/>
          <w:bCs/>
          <w:szCs w:val="21"/>
        </w:rPr>
      </w:pPr>
      <w:r>
        <w:rPr>
          <w:rFonts w:ascii="ＭＳ 明朝" w:hAnsi="ＭＳ 明朝" w:hint="eastAsia"/>
          <w:b/>
          <w:bCs/>
          <w:szCs w:val="21"/>
        </w:rPr>
        <w:t>＜用具＞</w:t>
      </w:r>
    </w:p>
    <w:p w14:paraId="1332AB13" w14:textId="77777777" w:rsidR="00AD1D30" w:rsidRDefault="00AD1D30" w:rsidP="00AD1D30">
      <w:pPr>
        <w:pStyle w:val="Web"/>
        <w:spacing w:before="0" w:beforeAutospacing="0" w:after="0" w:afterAutospacing="0"/>
      </w:pPr>
      <w:r>
        <w:rPr>
          <w:sz w:val="21"/>
          <w:szCs w:val="20"/>
        </w:rPr>
        <w:t>箸・スプーン（大・小）・フォーク（献立による）</w:t>
      </w:r>
      <w:r>
        <w:rPr>
          <w:rFonts w:hint="eastAsia"/>
          <w:sz w:val="21"/>
          <w:szCs w:val="20"/>
        </w:rPr>
        <w:t>・</w:t>
      </w:r>
      <w:r>
        <w:rPr>
          <w:sz w:val="21"/>
          <w:szCs w:val="20"/>
        </w:rPr>
        <w:t>被介助者用エプロン（タオル、ナプキン等でも可）</w:t>
      </w:r>
      <w:r>
        <w:rPr>
          <w:sz w:val="21"/>
        </w:rPr>
        <w:t>・</w:t>
      </w:r>
      <w:r>
        <w:rPr>
          <w:sz w:val="21"/>
          <w:szCs w:val="20"/>
        </w:rPr>
        <w:t>おしぼりまたはウエットティッシュ</w:t>
      </w:r>
      <w:r>
        <w:rPr>
          <w:sz w:val="21"/>
        </w:rPr>
        <w:t xml:space="preserve"> </w:t>
      </w:r>
      <w:r>
        <w:rPr>
          <w:rFonts w:hint="eastAsia"/>
          <w:sz w:val="21"/>
        </w:rPr>
        <w:t>・</w:t>
      </w:r>
      <w:r>
        <w:rPr>
          <w:sz w:val="21"/>
          <w:szCs w:val="20"/>
        </w:rPr>
        <w:t>体位を整えるための座卓、枕・</w:t>
      </w:r>
      <w:r>
        <w:rPr>
          <w:rFonts w:hint="eastAsia"/>
          <w:sz w:val="21"/>
          <w:szCs w:val="20"/>
        </w:rPr>
        <w:t>ベッド</w:t>
      </w:r>
      <w:r>
        <w:rPr>
          <w:sz w:val="21"/>
          <w:szCs w:val="20"/>
        </w:rPr>
        <w:t>用オーバーテーブル・車椅子または椅子</w:t>
      </w:r>
    </w:p>
    <w:p w14:paraId="19D9B4BF" w14:textId="77777777" w:rsidR="00AD1D30" w:rsidRDefault="00AD1D30" w:rsidP="00AD1D30">
      <w:pPr>
        <w:pStyle w:val="a5"/>
        <w:tabs>
          <w:tab w:val="clear" w:pos="4252"/>
          <w:tab w:val="clear" w:pos="8504"/>
        </w:tabs>
        <w:snapToGrid/>
        <w:rPr>
          <w:rFonts w:ascii="ＭＳ 明朝" w:hAnsi="ＭＳ 明朝"/>
          <w:szCs w:val="21"/>
        </w:rPr>
      </w:pPr>
    </w:p>
    <w:p w14:paraId="4FF7C9BE" w14:textId="77777777" w:rsidR="00AD1D30" w:rsidRDefault="00AD1D30" w:rsidP="00AD1D30">
      <w:pPr>
        <w:pStyle w:val="a5"/>
        <w:tabs>
          <w:tab w:val="clear" w:pos="4252"/>
          <w:tab w:val="clear" w:pos="8504"/>
        </w:tabs>
        <w:snapToGrid/>
        <w:rPr>
          <w:rFonts w:ascii="ＭＳ 明朝" w:hAnsi="ＭＳ 明朝"/>
          <w:b/>
          <w:bCs/>
          <w:szCs w:val="21"/>
        </w:rPr>
      </w:pPr>
      <w:r>
        <w:rPr>
          <w:rFonts w:ascii="ＭＳ 明朝" w:hAnsi="ＭＳ 明朝" w:hint="eastAsia"/>
          <w:b/>
          <w:bCs/>
          <w:szCs w:val="21"/>
        </w:rPr>
        <w:t>＜介助のポイント＞</w:t>
      </w:r>
    </w:p>
    <w:p w14:paraId="7FD77FEC" w14:textId="77777777" w:rsidR="00AD1D30" w:rsidRDefault="00AD1D30" w:rsidP="00AD1D30">
      <w:pPr>
        <w:pStyle w:val="Web"/>
        <w:numPr>
          <w:ilvl w:val="0"/>
          <w:numId w:val="26"/>
        </w:numPr>
        <w:spacing w:before="0" w:beforeAutospacing="0" w:after="0" w:afterAutospacing="0"/>
        <w:rPr>
          <w:sz w:val="21"/>
          <w:szCs w:val="20"/>
        </w:rPr>
      </w:pPr>
      <w:r>
        <w:rPr>
          <w:sz w:val="21"/>
          <w:szCs w:val="20"/>
        </w:rPr>
        <w:t>自力で座位がとれるか、介助によって座位がとれたのかによって、介助の度合いが変わります</w:t>
      </w:r>
    </w:p>
    <w:p w14:paraId="677C3331" w14:textId="77777777" w:rsidR="00AD1D30" w:rsidRDefault="00AD1D30" w:rsidP="00AD1D30">
      <w:pPr>
        <w:pStyle w:val="Web"/>
        <w:numPr>
          <w:ilvl w:val="0"/>
          <w:numId w:val="26"/>
        </w:numPr>
        <w:spacing w:before="0" w:beforeAutospacing="0" w:after="0" w:afterAutospacing="0"/>
        <w:rPr>
          <w:sz w:val="21"/>
          <w:szCs w:val="20"/>
        </w:rPr>
      </w:pPr>
      <w:r w:rsidRPr="00AD1D30">
        <w:rPr>
          <w:sz w:val="21"/>
          <w:szCs w:val="20"/>
        </w:rPr>
        <w:t>被介助者の状況をみながら、できるなら自力で食事ができるように見守ることも大切です</w:t>
      </w:r>
    </w:p>
    <w:p w14:paraId="2EACD9CC" w14:textId="77777777" w:rsidR="00AD1D30" w:rsidRDefault="00AD1D30" w:rsidP="00AD1D30">
      <w:pPr>
        <w:pStyle w:val="Web"/>
        <w:numPr>
          <w:ilvl w:val="0"/>
          <w:numId w:val="26"/>
        </w:numPr>
        <w:spacing w:before="0" w:beforeAutospacing="0" w:after="0" w:afterAutospacing="0"/>
        <w:rPr>
          <w:sz w:val="21"/>
          <w:szCs w:val="20"/>
        </w:rPr>
      </w:pPr>
      <w:r w:rsidRPr="00AD1D30">
        <w:rPr>
          <w:sz w:val="21"/>
          <w:szCs w:val="20"/>
        </w:rPr>
        <w:lastRenderedPageBreak/>
        <w:t>テーブルの高さは、腹部と胸部の間あたりに調整するのが良く、高くても低くても被介助者は疲れます</w:t>
      </w:r>
    </w:p>
    <w:p w14:paraId="1B6AC5BA" w14:textId="77777777" w:rsidR="00AD1D30" w:rsidRDefault="00AD1D30" w:rsidP="00AD1D30">
      <w:pPr>
        <w:pStyle w:val="Web"/>
        <w:numPr>
          <w:ilvl w:val="0"/>
          <w:numId w:val="26"/>
        </w:numPr>
        <w:spacing w:before="0" w:beforeAutospacing="0" w:after="0" w:afterAutospacing="0"/>
        <w:rPr>
          <w:sz w:val="21"/>
          <w:szCs w:val="20"/>
        </w:rPr>
      </w:pPr>
      <w:r w:rsidRPr="00AD1D30">
        <w:rPr>
          <w:sz w:val="21"/>
          <w:szCs w:val="20"/>
        </w:rPr>
        <w:t>献立に合わせて箸、スプーン、フォームなどを準備するほか、おにぎりなど食べ易さ工夫も自力での食事を可能にするでしょう</w:t>
      </w:r>
    </w:p>
    <w:p w14:paraId="6A20D1EA" w14:textId="5798C92E" w:rsidR="00AD1D30" w:rsidRPr="00AD1D30" w:rsidRDefault="00AD1D30" w:rsidP="00AD1D30">
      <w:pPr>
        <w:pStyle w:val="Web"/>
        <w:numPr>
          <w:ilvl w:val="0"/>
          <w:numId w:val="26"/>
        </w:numPr>
        <w:spacing w:before="0" w:beforeAutospacing="0" w:after="0" w:afterAutospacing="0"/>
        <w:rPr>
          <w:sz w:val="21"/>
          <w:szCs w:val="20"/>
        </w:rPr>
      </w:pPr>
      <w:r w:rsidRPr="00AD1D30">
        <w:rPr>
          <w:sz w:val="21"/>
          <w:szCs w:val="20"/>
        </w:rPr>
        <w:t>被介助者と目線を合わせる位置に座り、落ち着いて介助しましょう</w:t>
      </w:r>
      <w:r w:rsidRPr="00AD1D30">
        <w:rPr>
          <w:sz w:val="21"/>
        </w:rPr>
        <w:t xml:space="preserve"> </w:t>
      </w:r>
    </w:p>
    <w:p w14:paraId="0821EAF5" w14:textId="77777777" w:rsidR="00AD1D30" w:rsidRDefault="00AD1D30" w:rsidP="00AD1D30">
      <w:pPr>
        <w:pStyle w:val="Web"/>
        <w:spacing w:before="0" w:beforeAutospacing="0" w:after="0" w:afterAutospacing="0"/>
        <w:rPr>
          <w:sz w:val="21"/>
          <w:szCs w:val="20"/>
        </w:rPr>
      </w:pPr>
    </w:p>
    <w:p w14:paraId="183F7087" w14:textId="77777777" w:rsidR="00AD1D30" w:rsidRDefault="00AD1D30" w:rsidP="00AD1D30">
      <w:pPr>
        <w:pStyle w:val="Web"/>
        <w:spacing w:before="0" w:beforeAutospacing="0" w:after="0" w:afterAutospacing="0"/>
        <w:rPr>
          <w:b/>
          <w:bCs/>
          <w:sz w:val="21"/>
          <w:szCs w:val="20"/>
        </w:rPr>
      </w:pPr>
      <w:r>
        <w:rPr>
          <w:rFonts w:hint="eastAsia"/>
          <w:b/>
          <w:bCs/>
          <w:sz w:val="21"/>
          <w:szCs w:val="20"/>
        </w:rPr>
        <w:t>＜介助方法＞</w:t>
      </w:r>
    </w:p>
    <w:p w14:paraId="54CCB55F" w14:textId="77777777" w:rsidR="00AD1D30" w:rsidRDefault="00AD1D30" w:rsidP="00AD1D30">
      <w:pPr>
        <w:pStyle w:val="Web"/>
        <w:spacing w:before="0" w:beforeAutospacing="0" w:after="0" w:afterAutospacing="0"/>
        <w:rPr>
          <w:b/>
          <w:bCs/>
          <w:sz w:val="21"/>
          <w:szCs w:val="20"/>
        </w:rPr>
      </w:pPr>
      <w:r>
        <w:rPr>
          <w:rFonts w:hint="eastAsia"/>
          <w:b/>
          <w:bCs/>
          <w:sz w:val="21"/>
          <w:szCs w:val="20"/>
        </w:rPr>
        <w:t xml:space="preserve">   準備</w:t>
      </w:r>
    </w:p>
    <w:p w14:paraId="7F0E5DCE" w14:textId="77777777" w:rsidR="00AD1D30" w:rsidRDefault="00AD1D30" w:rsidP="00AD1D30">
      <w:pPr>
        <w:pStyle w:val="Web"/>
        <w:numPr>
          <w:ilvl w:val="0"/>
          <w:numId w:val="27"/>
        </w:numPr>
        <w:spacing w:before="0" w:beforeAutospacing="0" w:after="0" w:afterAutospacing="0"/>
        <w:rPr>
          <w:sz w:val="21"/>
          <w:szCs w:val="20"/>
        </w:rPr>
      </w:pPr>
      <w:r>
        <w:rPr>
          <w:sz w:val="21"/>
          <w:szCs w:val="20"/>
        </w:rPr>
        <w:t>排泄の有無を本人に確かめた後、食事の時間であることを告げる</w:t>
      </w:r>
    </w:p>
    <w:p w14:paraId="472EDE71" w14:textId="77777777" w:rsidR="00AD1D30" w:rsidRDefault="00AD1D30" w:rsidP="00AD1D30">
      <w:pPr>
        <w:pStyle w:val="Web"/>
        <w:numPr>
          <w:ilvl w:val="0"/>
          <w:numId w:val="27"/>
        </w:numPr>
        <w:spacing w:before="0" w:beforeAutospacing="0" w:after="0" w:afterAutospacing="0"/>
        <w:rPr>
          <w:sz w:val="21"/>
          <w:szCs w:val="20"/>
        </w:rPr>
      </w:pPr>
      <w:r w:rsidRPr="00AD1D30">
        <w:rPr>
          <w:sz w:val="21"/>
          <w:szCs w:val="20"/>
        </w:rPr>
        <w:t>ギャッチベッドでは、ほぼ垂直にアップして、オーバーテーブルの高さを合わせます</w:t>
      </w:r>
    </w:p>
    <w:p w14:paraId="7BA5A6E3" w14:textId="77777777" w:rsidR="00AD1D30" w:rsidRDefault="00AD1D30" w:rsidP="00AD1D30">
      <w:pPr>
        <w:pStyle w:val="Web"/>
        <w:numPr>
          <w:ilvl w:val="0"/>
          <w:numId w:val="27"/>
        </w:numPr>
        <w:spacing w:before="0" w:beforeAutospacing="0" w:after="0" w:afterAutospacing="0"/>
        <w:rPr>
          <w:sz w:val="21"/>
          <w:szCs w:val="20"/>
        </w:rPr>
      </w:pPr>
      <w:r w:rsidRPr="00AD1D30">
        <w:rPr>
          <w:sz w:val="21"/>
          <w:szCs w:val="20"/>
        </w:rPr>
        <w:t>和布団では、座卓で座位を安定します</w:t>
      </w:r>
    </w:p>
    <w:p w14:paraId="55B9F32B" w14:textId="77777777" w:rsidR="00AD1D30" w:rsidRDefault="00AD1D30" w:rsidP="00AD1D30">
      <w:pPr>
        <w:pStyle w:val="Web"/>
        <w:numPr>
          <w:ilvl w:val="0"/>
          <w:numId w:val="27"/>
        </w:numPr>
        <w:spacing w:before="0" w:beforeAutospacing="0" w:after="0" w:afterAutospacing="0"/>
        <w:rPr>
          <w:sz w:val="21"/>
          <w:szCs w:val="20"/>
        </w:rPr>
      </w:pPr>
      <w:r w:rsidRPr="00AD1D30">
        <w:rPr>
          <w:sz w:val="21"/>
          <w:szCs w:val="20"/>
        </w:rPr>
        <w:t>車椅子や椅子での座位が可能ならば、できるだけ家族といっしょに話ながら食べると気分転換になります</w:t>
      </w:r>
    </w:p>
    <w:p w14:paraId="68701899" w14:textId="5FBFA215" w:rsidR="00AD1D30" w:rsidRPr="00AD1D30" w:rsidRDefault="00AD1D30" w:rsidP="00AD1D30">
      <w:pPr>
        <w:pStyle w:val="Web"/>
        <w:numPr>
          <w:ilvl w:val="0"/>
          <w:numId w:val="27"/>
        </w:numPr>
        <w:spacing w:before="0" w:beforeAutospacing="0" w:after="0" w:afterAutospacing="0"/>
        <w:rPr>
          <w:sz w:val="21"/>
          <w:szCs w:val="20"/>
        </w:rPr>
      </w:pPr>
      <w:r w:rsidRPr="00AD1D30">
        <w:rPr>
          <w:sz w:val="21"/>
          <w:szCs w:val="20"/>
        </w:rPr>
        <w:t>被介助者の身だしなみを整え、衣服や寝巻きを汚さないようにエプロンを使用します</w:t>
      </w:r>
      <w:r w:rsidRPr="00AD1D30">
        <w:rPr>
          <w:sz w:val="21"/>
        </w:rPr>
        <w:t xml:space="preserve"> </w:t>
      </w:r>
    </w:p>
    <w:p w14:paraId="2F6C8258" w14:textId="77777777" w:rsidR="00AD1D30" w:rsidRDefault="00AD1D30" w:rsidP="00AD1D30">
      <w:pPr>
        <w:pStyle w:val="Web"/>
        <w:spacing w:before="0" w:beforeAutospacing="0" w:after="0" w:afterAutospacing="0"/>
        <w:rPr>
          <w:sz w:val="21"/>
          <w:szCs w:val="20"/>
        </w:rPr>
      </w:pPr>
    </w:p>
    <w:p w14:paraId="70D13EDC" w14:textId="77777777" w:rsidR="00AD1D30" w:rsidRDefault="00AD1D30" w:rsidP="00AD1D30">
      <w:pPr>
        <w:pStyle w:val="Web"/>
        <w:spacing w:before="0" w:beforeAutospacing="0" w:after="0" w:afterAutospacing="0"/>
        <w:rPr>
          <w:b/>
          <w:bCs/>
          <w:sz w:val="21"/>
          <w:szCs w:val="20"/>
        </w:rPr>
      </w:pPr>
      <w:r>
        <w:rPr>
          <w:rFonts w:hint="eastAsia"/>
          <w:b/>
          <w:bCs/>
          <w:sz w:val="21"/>
          <w:szCs w:val="20"/>
        </w:rPr>
        <w:t xml:space="preserve">   体位</w:t>
      </w:r>
    </w:p>
    <w:p w14:paraId="26657669" w14:textId="77777777" w:rsidR="00AD1D30" w:rsidRDefault="00AD1D30" w:rsidP="00AD1D30">
      <w:pPr>
        <w:pStyle w:val="Web"/>
        <w:spacing w:before="0" w:beforeAutospacing="0" w:after="0" w:afterAutospacing="0"/>
        <w:rPr>
          <w:sz w:val="21"/>
          <w:szCs w:val="20"/>
        </w:rPr>
      </w:pPr>
      <w:r>
        <w:rPr>
          <w:sz w:val="21"/>
          <w:szCs w:val="20"/>
        </w:rPr>
        <w:t>ギャッチベッドでは、上半身を90度ギャッチアップし、膝を15度くらい軽く曲げ、頭部</w:t>
      </w:r>
      <w:r>
        <w:rPr>
          <w:rFonts w:hint="eastAsia"/>
          <w:sz w:val="21"/>
          <w:szCs w:val="20"/>
        </w:rPr>
        <w:t>が少し前かがみと</w:t>
      </w:r>
      <w:r>
        <w:rPr>
          <w:sz w:val="21"/>
          <w:szCs w:val="20"/>
        </w:rPr>
        <w:t>なるように背中部分に枕をはさむと安定します</w:t>
      </w:r>
      <w:r>
        <w:rPr>
          <w:rFonts w:hint="eastAsia"/>
          <w:sz w:val="21"/>
          <w:szCs w:val="20"/>
        </w:rPr>
        <w:t>。</w:t>
      </w:r>
    </w:p>
    <w:p w14:paraId="1D7C509F" w14:textId="77777777" w:rsidR="00AD1D30" w:rsidRDefault="00AD1D30" w:rsidP="00AD1D30">
      <w:pPr>
        <w:pStyle w:val="Web"/>
        <w:spacing w:before="0" w:beforeAutospacing="0" w:after="0" w:afterAutospacing="0"/>
        <w:rPr>
          <w:sz w:val="21"/>
          <w:szCs w:val="20"/>
        </w:rPr>
      </w:pPr>
      <w:r>
        <w:rPr>
          <w:sz w:val="21"/>
          <w:szCs w:val="20"/>
        </w:rPr>
        <w:t>座卓では、背もたれが肩の高さくらいあり、肘掛けなど上肢を支えるものあると良く、膝</w:t>
      </w:r>
      <w:r>
        <w:rPr>
          <w:rFonts w:hint="eastAsia"/>
          <w:sz w:val="21"/>
          <w:szCs w:val="20"/>
        </w:rPr>
        <w:t>の裏側に小枕などをはさむと安定した体位が保てます。</w:t>
      </w:r>
    </w:p>
    <w:p w14:paraId="452D9943" w14:textId="77777777" w:rsidR="00AD1D30" w:rsidRDefault="00AD1D30" w:rsidP="00AD1D30">
      <w:pPr>
        <w:pStyle w:val="Web"/>
        <w:spacing w:before="0" w:beforeAutospacing="0" w:after="0" w:afterAutospacing="0"/>
      </w:pPr>
      <w:r>
        <w:rPr>
          <w:sz w:val="21"/>
          <w:szCs w:val="20"/>
        </w:rPr>
        <w:t>車椅子または椅子では、深く腰掛けおしりを安定させます。車椅子用のテーブルや車椅</w:t>
      </w:r>
      <w:r>
        <w:rPr>
          <w:rFonts w:hint="eastAsia"/>
          <w:sz w:val="21"/>
          <w:szCs w:val="20"/>
        </w:rPr>
        <w:t>に合わせた大きさの</w:t>
      </w:r>
      <w:r>
        <w:rPr>
          <w:sz w:val="21"/>
          <w:szCs w:val="20"/>
        </w:rPr>
        <w:t>テーブルがあると便利で使いやすいでしょう</w:t>
      </w:r>
      <w:r>
        <w:rPr>
          <w:rFonts w:hint="eastAsia"/>
          <w:sz w:val="21"/>
          <w:szCs w:val="20"/>
        </w:rPr>
        <w:t>。</w:t>
      </w:r>
    </w:p>
    <w:p w14:paraId="015D6D58" w14:textId="77777777" w:rsidR="00AD1D30" w:rsidRDefault="00AD1D30" w:rsidP="00AD1D30">
      <w:pPr>
        <w:pStyle w:val="Web"/>
        <w:spacing w:before="0" w:beforeAutospacing="0" w:after="0" w:afterAutospacing="0"/>
        <w:rPr>
          <w:sz w:val="21"/>
          <w:szCs w:val="20"/>
        </w:rPr>
      </w:pPr>
    </w:p>
    <w:p w14:paraId="78387FD0" w14:textId="77777777" w:rsidR="00AD1D30" w:rsidRDefault="00AD1D30" w:rsidP="00AD1D30">
      <w:pPr>
        <w:pStyle w:val="Web"/>
        <w:spacing w:before="0" w:beforeAutospacing="0" w:after="0" w:afterAutospacing="0"/>
        <w:rPr>
          <w:b/>
          <w:bCs/>
          <w:sz w:val="21"/>
          <w:szCs w:val="20"/>
        </w:rPr>
      </w:pPr>
      <w:r>
        <w:rPr>
          <w:rFonts w:hint="eastAsia"/>
          <w:b/>
          <w:bCs/>
          <w:sz w:val="21"/>
          <w:szCs w:val="20"/>
        </w:rPr>
        <w:t xml:space="preserve">   食事</w:t>
      </w:r>
    </w:p>
    <w:p w14:paraId="2A8C4D45" w14:textId="77777777" w:rsidR="00AD1D30" w:rsidRDefault="00AD1D30" w:rsidP="00AD1D30">
      <w:pPr>
        <w:pStyle w:val="Web"/>
        <w:spacing w:before="0" w:beforeAutospacing="0" w:after="0" w:afterAutospacing="0"/>
        <w:rPr>
          <w:sz w:val="21"/>
          <w:szCs w:val="20"/>
        </w:rPr>
      </w:pPr>
      <w:r>
        <w:rPr>
          <w:sz w:val="21"/>
          <w:szCs w:val="20"/>
        </w:rPr>
        <w:t>被介助者の</w:t>
      </w:r>
      <w:r>
        <w:rPr>
          <w:rFonts w:hint="eastAsia"/>
          <w:sz w:val="21"/>
          <w:szCs w:val="20"/>
        </w:rPr>
        <w:t>様子</w:t>
      </w:r>
      <w:r>
        <w:rPr>
          <w:sz w:val="21"/>
          <w:szCs w:val="20"/>
        </w:rPr>
        <w:t>をみながら、介助</w:t>
      </w:r>
      <w:r>
        <w:rPr>
          <w:rFonts w:hint="eastAsia"/>
          <w:sz w:val="21"/>
          <w:szCs w:val="20"/>
        </w:rPr>
        <w:t>する・</w:t>
      </w:r>
      <w:r>
        <w:rPr>
          <w:sz w:val="21"/>
          <w:szCs w:val="20"/>
        </w:rPr>
        <w:t>取りにくそうなものをそばに移すなど、</w:t>
      </w:r>
      <w:r>
        <w:rPr>
          <w:rFonts w:hint="eastAsia"/>
          <w:sz w:val="21"/>
          <w:szCs w:val="20"/>
        </w:rPr>
        <w:t>楽しく自力で食事ができるように見守りましょう</w:t>
      </w:r>
    </w:p>
    <w:p w14:paraId="637D1513" w14:textId="59B295E8" w:rsidR="00AD1D30" w:rsidRDefault="00AD1D30" w:rsidP="00AD1D30">
      <w:pPr>
        <w:pStyle w:val="Web"/>
        <w:spacing w:before="0" w:beforeAutospacing="0" w:after="0" w:afterAutospacing="0"/>
        <w:rPr>
          <w:sz w:val="21"/>
          <w:szCs w:val="20"/>
        </w:rPr>
      </w:pPr>
    </w:p>
    <w:p w14:paraId="7D05A85D" w14:textId="77777777" w:rsidR="00AD1D30" w:rsidRDefault="00AD1D30" w:rsidP="00AD1D30">
      <w:pPr>
        <w:pStyle w:val="a5"/>
        <w:tabs>
          <w:tab w:val="clear" w:pos="4252"/>
          <w:tab w:val="clear" w:pos="8504"/>
        </w:tabs>
        <w:snapToGrid/>
        <w:rPr>
          <w:b/>
          <w:bCs/>
          <w:sz w:val="24"/>
        </w:rPr>
      </w:pPr>
    </w:p>
    <w:p w14:paraId="65B534C3" w14:textId="3B4DD6FA" w:rsidR="00AD1D30" w:rsidRPr="007524CE" w:rsidRDefault="00AD1D30" w:rsidP="00AD1D30">
      <w:pPr>
        <w:pStyle w:val="a5"/>
        <w:numPr>
          <w:ilvl w:val="0"/>
          <w:numId w:val="22"/>
        </w:numPr>
        <w:tabs>
          <w:tab w:val="clear" w:pos="4252"/>
          <w:tab w:val="clear" w:pos="8504"/>
        </w:tabs>
        <w:snapToGrid/>
        <w:rPr>
          <w:rFonts w:ascii="ＭＳ 明朝" w:hAnsi="ＭＳ 明朝"/>
          <w:b/>
          <w:bCs/>
          <w:sz w:val="24"/>
        </w:rPr>
      </w:pPr>
      <w:r>
        <w:rPr>
          <w:rFonts w:hint="eastAsia"/>
          <w:b/>
          <w:bCs/>
          <w:sz w:val="24"/>
        </w:rPr>
        <w:t>片麻痺のある方への介助</w:t>
      </w:r>
    </w:p>
    <w:p w14:paraId="73B5FC85" w14:textId="77777777" w:rsidR="00AD1D30" w:rsidRDefault="00AD1D30" w:rsidP="00AD1D30">
      <w:pPr>
        <w:rPr>
          <w:rFonts w:ascii="ＭＳ 明朝" w:hAnsi="ＭＳ 明朝"/>
          <w:b/>
          <w:bCs/>
          <w:szCs w:val="21"/>
        </w:rPr>
      </w:pPr>
      <w:r>
        <w:rPr>
          <w:rFonts w:ascii="ＭＳ 明朝" w:hAnsi="ＭＳ 明朝" w:hint="eastAsia"/>
          <w:b/>
          <w:bCs/>
          <w:szCs w:val="21"/>
        </w:rPr>
        <w:t>＜用具＞</w:t>
      </w:r>
    </w:p>
    <w:p w14:paraId="27A578CC" w14:textId="77777777" w:rsidR="00AD1D30" w:rsidRDefault="00AD1D30" w:rsidP="00AD1D30">
      <w:pPr>
        <w:pStyle w:val="Web"/>
        <w:spacing w:before="0" w:beforeAutospacing="0" w:after="0" w:afterAutospacing="0"/>
      </w:pPr>
      <w:r>
        <w:rPr>
          <w:sz w:val="21"/>
          <w:szCs w:val="20"/>
        </w:rPr>
        <w:t>被介助者の身体能力にあった箸・スプーン（大・小）・フォーク</w:t>
      </w:r>
      <w:r>
        <w:rPr>
          <w:rFonts w:hint="eastAsia"/>
          <w:sz w:val="21"/>
          <w:szCs w:val="20"/>
        </w:rPr>
        <w:t>・</w:t>
      </w:r>
      <w:r>
        <w:rPr>
          <w:sz w:val="21"/>
          <w:szCs w:val="20"/>
        </w:rPr>
        <w:t>被介助者用エプロン（タオル、ナプキン等でも可）</w:t>
      </w:r>
      <w:r>
        <w:rPr>
          <w:sz w:val="21"/>
        </w:rPr>
        <w:t>･</w:t>
      </w:r>
      <w:r>
        <w:rPr>
          <w:sz w:val="21"/>
          <w:szCs w:val="20"/>
        </w:rPr>
        <w:t>おしぼりまたはウエットティッシュ</w:t>
      </w:r>
      <w:r>
        <w:rPr>
          <w:rFonts w:hint="eastAsia"/>
          <w:sz w:val="21"/>
        </w:rPr>
        <w:t>・</w:t>
      </w:r>
      <w:r>
        <w:rPr>
          <w:sz w:val="21"/>
          <w:szCs w:val="20"/>
        </w:rPr>
        <w:t>座位を保持するための座卓、枕・バスタオルなど・滑り止めマット</w:t>
      </w:r>
    </w:p>
    <w:p w14:paraId="1217F4F7" w14:textId="77777777" w:rsidR="00AD1D30" w:rsidRDefault="00AD1D30" w:rsidP="00AD1D30">
      <w:pPr>
        <w:pStyle w:val="a5"/>
        <w:tabs>
          <w:tab w:val="clear" w:pos="4252"/>
          <w:tab w:val="clear" w:pos="8504"/>
        </w:tabs>
        <w:snapToGrid/>
        <w:rPr>
          <w:rFonts w:ascii="ＭＳ 明朝" w:hAnsi="ＭＳ 明朝"/>
          <w:szCs w:val="21"/>
        </w:rPr>
      </w:pPr>
    </w:p>
    <w:p w14:paraId="3C1D6CD1" w14:textId="77777777" w:rsidR="00AD1D30" w:rsidRDefault="00AD1D30" w:rsidP="00AD1D30">
      <w:pPr>
        <w:pStyle w:val="a5"/>
        <w:tabs>
          <w:tab w:val="clear" w:pos="4252"/>
          <w:tab w:val="clear" w:pos="8504"/>
        </w:tabs>
        <w:snapToGrid/>
        <w:rPr>
          <w:rFonts w:ascii="ＭＳ 明朝" w:hAnsi="ＭＳ 明朝"/>
          <w:b/>
          <w:bCs/>
          <w:szCs w:val="21"/>
        </w:rPr>
      </w:pPr>
      <w:r>
        <w:rPr>
          <w:rFonts w:ascii="ＭＳ 明朝" w:hAnsi="ＭＳ 明朝" w:hint="eastAsia"/>
          <w:b/>
          <w:bCs/>
          <w:szCs w:val="21"/>
        </w:rPr>
        <w:t>＜介助のポイント＞</w:t>
      </w:r>
    </w:p>
    <w:p w14:paraId="328819A3" w14:textId="77777777" w:rsidR="00AD1D30" w:rsidRDefault="00AD1D30" w:rsidP="00AD1D30">
      <w:pPr>
        <w:pStyle w:val="Web"/>
        <w:numPr>
          <w:ilvl w:val="0"/>
          <w:numId w:val="28"/>
        </w:numPr>
        <w:spacing w:before="0" w:beforeAutospacing="0" w:after="0" w:afterAutospacing="0"/>
        <w:rPr>
          <w:sz w:val="21"/>
          <w:szCs w:val="20"/>
        </w:rPr>
      </w:pPr>
      <w:r>
        <w:rPr>
          <w:sz w:val="21"/>
          <w:szCs w:val="20"/>
        </w:rPr>
        <w:t>片麻痺のある方は、自力で食事かできる場合でも嚥下に支障をきたしたり、嚥下が困難であったりします。食事中、後の被介助者をよく観察することが大切です</w:t>
      </w:r>
    </w:p>
    <w:p w14:paraId="720E479F" w14:textId="77777777" w:rsidR="00AD1D30" w:rsidRDefault="00AD1D30" w:rsidP="00AD1D30">
      <w:pPr>
        <w:pStyle w:val="Web"/>
        <w:numPr>
          <w:ilvl w:val="0"/>
          <w:numId w:val="28"/>
        </w:numPr>
        <w:spacing w:before="0" w:beforeAutospacing="0" w:after="0" w:afterAutospacing="0"/>
        <w:rPr>
          <w:sz w:val="21"/>
          <w:szCs w:val="20"/>
        </w:rPr>
      </w:pPr>
      <w:r w:rsidRPr="00AD1D30">
        <w:rPr>
          <w:sz w:val="21"/>
          <w:szCs w:val="20"/>
        </w:rPr>
        <w:t>麻痺側の口元から食べこぼす場合があるので、手早く、そしてさりげなく拭き取ってあげましょう</w:t>
      </w:r>
    </w:p>
    <w:p w14:paraId="5C689736" w14:textId="77777777" w:rsidR="00AD1D30" w:rsidRDefault="00AD1D30" w:rsidP="00AD1D30">
      <w:pPr>
        <w:pStyle w:val="Web"/>
        <w:numPr>
          <w:ilvl w:val="0"/>
          <w:numId w:val="28"/>
        </w:numPr>
        <w:spacing w:before="0" w:beforeAutospacing="0" w:after="0" w:afterAutospacing="0"/>
        <w:rPr>
          <w:sz w:val="21"/>
          <w:szCs w:val="20"/>
        </w:rPr>
      </w:pPr>
      <w:r w:rsidRPr="00AD1D30">
        <w:rPr>
          <w:sz w:val="21"/>
          <w:szCs w:val="20"/>
        </w:rPr>
        <w:t>被介助者の残っている能力を活用し自力での食事ができるようにすることは大切ですが、時間がかかりすぎて、被介助者に疲労が見られる場合は適宜に介助しましょう</w:t>
      </w:r>
    </w:p>
    <w:p w14:paraId="7DD2BFD1" w14:textId="77777777" w:rsidR="00AD1D30" w:rsidRDefault="00AD1D30" w:rsidP="00AD1D30">
      <w:pPr>
        <w:pStyle w:val="Web"/>
        <w:numPr>
          <w:ilvl w:val="0"/>
          <w:numId w:val="28"/>
        </w:numPr>
        <w:spacing w:before="0" w:beforeAutospacing="0" w:after="0" w:afterAutospacing="0"/>
        <w:rPr>
          <w:sz w:val="21"/>
          <w:szCs w:val="20"/>
        </w:rPr>
      </w:pPr>
      <w:r w:rsidRPr="00AD1D30">
        <w:rPr>
          <w:sz w:val="21"/>
          <w:szCs w:val="20"/>
        </w:rPr>
        <w:t>献立によっては、おにぎりに</w:t>
      </w:r>
      <w:r w:rsidRPr="00AD1D30">
        <w:rPr>
          <w:rFonts w:hint="eastAsia"/>
          <w:sz w:val="21"/>
          <w:szCs w:val="20"/>
        </w:rPr>
        <w:t>する・</w:t>
      </w:r>
      <w:r w:rsidRPr="00AD1D30">
        <w:rPr>
          <w:sz w:val="21"/>
          <w:szCs w:val="20"/>
        </w:rPr>
        <w:t>おかずの肉や魚を一口大に切っておくなど、食べやすく工夫してください</w:t>
      </w:r>
    </w:p>
    <w:p w14:paraId="7C69BC15" w14:textId="69DA7BF8" w:rsidR="00AD1D30" w:rsidRPr="00AD1D30" w:rsidRDefault="00AD1D30" w:rsidP="00AD1D30">
      <w:pPr>
        <w:pStyle w:val="Web"/>
        <w:numPr>
          <w:ilvl w:val="0"/>
          <w:numId w:val="28"/>
        </w:numPr>
        <w:spacing w:before="0" w:beforeAutospacing="0" w:after="0" w:afterAutospacing="0"/>
        <w:rPr>
          <w:sz w:val="21"/>
          <w:szCs w:val="20"/>
        </w:rPr>
      </w:pPr>
      <w:r w:rsidRPr="00AD1D30">
        <w:rPr>
          <w:sz w:val="21"/>
          <w:szCs w:val="20"/>
        </w:rPr>
        <w:lastRenderedPageBreak/>
        <w:t>麻痺側の頬の下側には食べかすが残りやすいので、食事後の口内のケアを忘れずに行いましょ</w:t>
      </w:r>
      <w:r w:rsidRPr="00AD1D30">
        <w:rPr>
          <w:rFonts w:hint="eastAsia"/>
          <w:sz w:val="21"/>
          <w:szCs w:val="20"/>
        </w:rPr>
        <w:t>う</w:t>
      </w:r>
    </w:p>
    <w:p w14:paraId="7F6164B7" w14:textId="77777777" w:rsidR="00AD1D30" w:rsidRPr="005C3786" w:rsidRDefault="00AD1D30" w:rsidP="00AD1D30">
      <w:pPr>
        <w:pStyle w:val="Web"/>
        <w:spacing w:before="0" w:beforeAutospacing="0" w:after="0" w:afterAutospacing="0"/>
        <w:rPr>
          <w:b/>
          <w:bCs/>
          <w:sz w:val="21"/>
          <w:szCs w:val="20"/>
        </w:rPr>
      </w:pPr>
    </w:p>
    <w:p w14:paraId="5661C0AF" w14:textId="77777777" w:rsidR="00AD1D30" w:rsidRDefault="00AD1D30" w:rsidP="00AD1D30">
      <w:pPr>
        <w:pStyle w:val="Web"/>
        <w:spacing w:before="0" w:beforeAutospacing="0" w:after="0" w:afterAutospacing="0"/>
        <w:rPr>
          <w:b/>
          <w:bCs/>
          <w:sz w:val="21"/>
          <w:szCs w:val="20"/>
        </w:rPr>
      </w:pPr>
      <w:r>
        <w:rPr>
          <w:rFonts w:hint="eastAsia"/>
          <w:b/>
          <w:bCs/>
          <w:sz w:val="21"/>
          <w:szCs w:val="20"/>
        </w:rPr>
        <w:t>＜介助方法＞</w:t>
      </w:r>
    </w:p>
    <w:p w14:paraId="7F29CB51" w14:textId="77777777" w:rsidR="00AD1D30" w:rsidRDefault="00AD1D30" w:rsidP="00AD1D30">
      <w:pPr>
        <w:pStyle w:val="Web"/>
        <w:spacing w:before="0" w:beforeAutospacing="0" w:after="0" w:afterAutospacing="0"/>
        <w:rPr>
          <w:b/>
          <w:bCs/>
          <w:sz w:val="21"/>
          <w:szCs w:val="20"/>
        </w:rPr>
      </w:pPr>
      <w:r>
        <w:rPr>
          <w:rFonts w:hint="eastAsia"/>
          <w:b/>
          <w:bCs/>
          <w:sz w:val="21"/>
          <w:szCs w:val="20"/>
        </w:rPr>
        <w:t xml:space="preserve">   準備</w:t>
      </w:r>
    </w:p>
    <w:p w14:paraId="38C1E6DC" w14:textId="77777777" w:rsidR="00AD1D30" w:rsidRDefault="00AD1D30" w:rsidP="00AD1D30">
      <w:pPr>
        <w:pStyle w:val="Web"/>
        <w:numPr>
          <w:ilvl w:val="0"/>
          <w:numId w:val="29"/>
        </w:numPr>
        <w:spacing w:before="0" w:beforeAutospacing="0" w:after="0" w:afterAutospacing="0"/>
        <w:rPr>
          <w:sz w:val="21"/>
          <w:szCs w:val="20"/>
        </w:rPr>
      </w:pPr>
      <w:r>
        <w:rPr>
          <w:sz w:val="21"/>
          <w:szCs w:val="20"/>
        </w:rPr>
        <w:t>できるだけ座位での介助を目指しましょう</w:t>
      </w:r>
    </w:p>
    <w:p w14:paraId="107CE5B9" w14:textId="77777777" w:rsidR="00AD1D30" w:rsidRDefault="00AD1D30" w:rsidP="00AD1D30">
      <w:pPr>
        <w:pStyle w:val="Web"/>
        <w:numPr>
          <w:ilvl w:val="0"/>
          <w:numId w:val="29"/>
        </w:numPr>
        <w:spacing w:before="0" w:beforeAutospacing="0" w:after="0" w:afterAutospacing="0"/>
        <w:rPr>
          <w:sz w:val="21"/>
          <w:szCs w:val="20"/>
        </w:rPr>
      </w:pPr>
      <w:r w:rsidRPr="00AD1D30">
        <w:rPr>
          <w:sz w:val="21"/>
          <w:szCs w:val="20"/>
        </w:rPr>
        <w:t>片麻痺のある方は、麻痺側に傾きやすいので体側に丸めたバスタオルなどを挟み込み、安定した体位で介助できるようにします</w:t>
      </w:r>
    </w:p>
    <w:p w14:paraId="535B1683" w14:textId="07A999C6" w:rsidR="00AD1D30" w:rsidRPr="00AD1D30" w:rsidRDefault="00AD1D30" w:rsidP="00AD1D30">
      <w:pPr>
        <w:pStyle w:val="Web"/>
        <w:numPr>
          <w:ilvl w:val="0"/>
          <w:numId w:val="29"/>
        </w:numPr>
        <w:spacing w:before="0" w:beforeAutospacing="0" w:after="0" w:afterAutospacing="0"/>
        <w:rPr>
          <w:sz w:val="21"/>
          <w:szCs w:val="20"/>
        </w:rPr>
      </w:pPr>
      <w:r w:rsidRPr="00AD1D30">
        <w:rPr>
          <w:sz w:val="21"/>
          <w:szCs w:val="20"/>
        </w:rPr>
        <w:t>利き手に麻痺があるときは、被介助者に残っている能力に合わせ、スプーン、フォークなど持ちやすい自助具を準備します</w:t>
      </w:r>
    </w:p>
    <w:p w14:paraId="687B91A1" w14:textId="77777777" w:rsidR="00AD1D30" w:rsidRDefault="00AD1D30" w:rsidP="00AD1D30">
      <w:pPr>
        <w:pStyle w:val="Web"/>
        <w:spacing w:before="0" w:beforeAutospacing="0" w:after="0" w:afterAutospacing="0"/>
        <w:rPr>
          <w:sz w:val="21"/>
          <w:szCs w:val="20"/>
        </w:rPr>
      </w:pPr>
    </w:p>
    <w:p w14:paraId="678EB8DC" w14:textId="77777777" w:rsidR="00AD1D30" w:rsidRDefault="00AD1D30" w:rsidP="00AD1D30">
      <w:pPr>
        <w:pStyle w:val="Web"/>
        <w:spacing w:before="0" w:beforeAutospacing="0" w:after="0" w:afterAutospacing="0"/>
        <w:rPr>
          <w:b/>
          <w:bCs/>
          <w:sz w:val="21"/>
          <w:szCs w:val="20"/>
        </w:rPr>
      </w:pPr>
      <w:r>
        <w:rPr>
          <w:rFonts w:hint="eastAsia"/>
          <w:b/>
          <w:bCs/>
          <w:sz w:val="21"/>
          <w:szCs w:val="20"/>
        </w:rPr>
        <w:t xml:space="preserve">   体位</w:t>
      </w:r>
    </w:p>
    <w:p w14:paraId="6956B4EC" w14:textId="77777777" w:rsidR="00AD1D30" w:rsidRDefault="00AD1D30" w:rsidP="00AD1D30">
      <w:pPr>
        <w:pStyle w:val="Web"/>
        <w:spacing w:before="0" w:beforeAutospacing="0" w:after="0" w:afterAutospacing="0"/>
        <w:ind w:right="720"/>
        <w:rPr>
          <w:sz w:val="21"/>
        </w:rPr>
      </w:pPr>
      <w:r>
        <w:rPr>
          <w:sz w:val="21"/>
          <w:szCs w:val="20"/>
        </w:rPr>
        <w:t>被介助者の状態に応じて体位を整えます</w:t>
      </w:r>
    </w:p>
    <w:p w14:paraId="3E67BC3E" w14:textId="77777777" w:rsidR="00AD1D30" w:rsidRDefault="00AD1D30" w:rsidP="00AD1D30">
      <w:pPr>
        <w:pStyle w:val="Web"/>
        <w:spacing w:before="0" w:beforeAutospacing="0" w:after="0" w:afterAutospacing="0"/>
      </w:pPr>
      <w:r>
        <w:rPr>
          <w:sz w:val="21"/>
          <w:szCs w:val="20"/>
        </w:rPr>
        <w:t>麻痺側への傾きや転倒を避けるために、被介助者の体側にそってバスタオルを丸めたものなどを</w:t>
      </w:r>
      <w:r>
        <w:rPr>
          <w:rFonts w:hint="eastAsia"/>
          <w:sz w:val="21"/>
          <w:szCs w:val="20"/>
        </w:rPr>
        <w:t>ベッド</w:t>
      </w:r>
      <w:r>
        <w:rPr>
          <w:sz w:val="21"/>
          <w:szCs w:val="20"/>
        </w:rPr>
        <w:t>の間に挟み込みます</w:t>
      </w:r>
    </w:p>
    <w:p w14:paraId="2CAD6FB1" w14:textId="77777777" w:rsidR="00AD1D30" w:rsidRDefault="00AD1D30" w:rsidP="00AD1D30">
      <w:pPr>
        <w:pStyle w:val="Web"/>
        <w:spacing w:before="0" w:beforeAutospacing="0" w:after="0" w:afterAutospacing="0"/>
        <w:rPr>
          <w:sz w:val="21"/>
          <w:szCs w:val="20"/>
        </w:rPr>
      </w:pPr>
      <w:r>
        <w:rPr>
          <w:sz w:val="21"/>
          <w:szCs w:val="20"/>
        </w:rPr>
        <w:t>車椅子では、安全ベルトを着用します</w:t>
      </w:r>
    </w:p>
    <w:p w14:paraId="14A292A0" w14:textId="77777777" w:rsidR="00AD1D30" w:rsidRDefault="00AD1D30" w:rsidP="00AD1D30">
      <w:pPr>
        <w:pStyle w:val="Web"/>
        <w:spacing w:before="0" w:beforeAutospacing="0" w:after="0" w:afterAutospacing="0"/>
        <w:rPr>
          <w:sz w:val="21"/>
          <w:szCs w:val="20"/>
        </w:rPr>
      </w:pPr>
    </w:p>
    <w:p w14:paraId="3BDFB5E1" w14:textId="77777777" w:rsidR="00AD1D30" w:rsidRDefault="00AD1D30" w:rsidP="00AD1D30">
      <w:pPr>
        <w:pStyle w:val="Web"/>
        <w:spacing w:before="0" w:beforeAutospacing="0" w:after="0" w:afterAutospacing="0"/>
        <w:rPr>
          <w:b/>
          <w:bCs/>
          <w:sz w:val="21"/>
          <w:szCs w:val="20"/>
        </w:rPr>
      </w:pPr>
      <w:r>
        <w:rPr>
          <w:rFonts w:hint="eastAsia"/>
          <w:b/>
          <w:bCs/>
          <w:sz w:val="21"/>
          <w:szCs w:val="20"/>
        </w:rPr>
        <w:t xml:space="preserve">   食事</w:t>
      </w:r>
    </w:p>
    <w:p w14:paraId="10514398" w14:textId="77777777" w:rsidR="00AD1D30" w:rsidRDefault="00AD1D30" w:rsidP="00AD1D30">
      <w:pPr>
        <w:pStyle w:val="Web"/>
        <w:spacing w:before="0" w:beforeAutospacing="0" w:after="0" w:afterAutospacing="0"/>
        <w:rPr>
          <w:sz w:val="21"/>
          <w:szCs w:val="20"/>
        </w:rPr>
      </w:pPr>
      <w:r>
        <w:rPr>
          <w:sz w:val="21"/>
          <w:szCs w:val="20"/>
        </w:rPr>
        <w:t>被介助者の残存能力に合わせ、適切な自助具で可能な限り自力での食事を目指しましょう</w:t>
      </w:r>
    </w:p>
    <w:p w14:paraId="189AE34E" w14:textId="2285A4CE" w:rsidR="00AD1D30" w:rsidRDefault="00AD1D30" w:rsidP="00AD1D30">
      <w:pPr>
        <w:pStyle w:val="Web"/>
        <w:spacing w:before="0" w:beforeAutospacing="0" w:after="0" w:afterAutospacing="0"/>
        <w:rPr>
          <w:sz w:val="21"/>
          <w:szCs w:val="20"/>
        </w:rPr>
      </w:pPr>
    </w:p>
    <w:p w14:paraId="090EECF3" w14:textId="77777777" w:rsidR="00AD1D30" w:rsidRDefault="00AD1D30" w:rsidP="00AD1D30">
      <w:pPr>
        <w:pStyle w:val="Web"/>
        <w:spacing w:before="0" w:beforeAutospacing="0" w:after="0" w:afterAutospacing="0"/>
        <w:rPr>
          <w:sz w:val="21"/>
          <w:szCs w:val="20"/>
        </w:rPr>
      </w:pPr>
    </w:p>
    <w:p w14:paraId="79CA03B9" w14:textId="284ABEA5" w:rsidR="00AD1D30" w:rsidRPr="007524CE" w:rsidRDefault="00AD1D30" w:rsidP="00AD1D30">
      <w:pPr>
        <w:pStyle w:val="a5"/>
        <w:numPr>
          <w:ilvl w:val="0"/>
          <w:numId w:val="22"/>
        </w:numPr>
        <w:tabs>
          <w:tab w:val="clear" w:pos="4252"/>
          <w:tab w:val="clear" w:pos="8504"/>
        </w:tabs>
        <w:snapToGrid/>
        <w:rPr>
          <w:rFonts w:ascii="ＭＳ 明朝" w:hAnsi="ＭＳ 明朝"/>
          <w:b/>
          <w:bCs/>
          <w:sz w:val="24"/>
        </w:rPr>
      </w:pPr>
      <w:r>
        <w:rPr>
          <w:rFonts w:hint="eastAsia"/>
          <w:b/>
          <w:bCs/>
          <w:sz w:val="24"/>
        </w:rPr>
        <w:t>視覚障害のある方への介助</w:t>
      </w:r>
    </w:p>
    <w:p w14:paraId="55FDD2BB" w14:textId="77777777" w:rsidR="00AD1D30" w:rsidRDefault="00AD1D30" w:rsidP="00AD1D30">
      <w:pPr>
        <w:rPr>
          <w:rFonts w:ascii="ＭＳ 明朝" w:hAnsi="ＭＳ 明朝"/>
          <w:b/>
          <w:bCs/>
          <w:szCs w:val="21"/>
        </w:rPr>
      </w:pPr>
      <w:r>
        <w:rPr>
          <w:rFonts w:ascii="ＭＳ 明朝" w:hAnsi="ＭＳ 明朝" w:hint="eastAsia"/>
          <w:b/>
          <w:bCs/>
          <w:szCs w:val="21"/>
        </w:rPr>
        <w:t>＜用具＞</w:t>
      </w:r>
    </w:p>
    <w:p w14:paraId="058A39F6" w14:textId="77777777" w:rsidR="00AD1D30" w:rsidRDefault="00AD1D30" w:rsidP="00AD1D30">
      <w:pPr>
        <w:pStyle w:val="Web"/>
        <w:spacing w:before="0" w:beforeAutospacing="0" w:after="0" w:afterAutospacing="0"/>
      </w:pPr>
      <w:r>
        <w:rPr>
          <w:sz w:val="21"/>
          <w:szCs w:val="20"/>
        </w:rPr>
        <w:t>箸・スプーン（大・小）・フォーク（献立による</w:t>
      </w:r>
      <w:r>
        <w:rPr>
          <w:rFonts w:hint="eastAsia"/>
          <w:sz w:val="21"/>
          <w:szCs w:val="20"/>
        </w:rPr>
        <w:t>）・</w:t>
      </w:r>
      <w:r>
        <w:rPr>
          <w:sz w:val="21"/>
          <w:szCs w:val="20"/>
        </w:rPr>
        <w:t>被介助者用エプロン（タオル、ナプキン等でも可）</w:t>
      </w:r>
      <w:r>
        <w:rPr>
          <w:sz w:val="21"/>
        </w:rPr>
        <w:t>・</w:t>
      </w:r>
      <w:r>
        <w:rPr>
          <w:sz w:val="21"/>
          <w:szCs w:val="20"/>
        </w:rPr>
        <w:t>おしぼりまたはウエットティッシュ</w:t>
      </w:r>
      <w:r>
        <w:rPr>
          <w:sz w:val="21"/>
        </w:rPr>
        <w:t xml:space="preserve"> </w:t>
      </w:r>
    </w:p>
    <w:p w14:paraId="22DE46AB" w14:textId="77777777" w:rsidR="00AD1D30" w:rsidRDefault="00AD1D30" w:rsidP="00AD1D30">
      <w:pPr>
        <w:pStyle w:val="a5"/>
        <w:tabs>
          <w:tab w:val="clear" w:pos="4252"/>
          <w:tab w:val="clear" w:pos="8504"/>
        </w:tabs>
        <w:snapToGrid/>
        <w:rPr>
          <w:rFonts w:ascii="ＭＳ 明朝" w:hAnsi="ＭＳ 明朝"/>
          <w:szCs w:val="21"/>
        </w:rPr>
      </w:pPr>
    </w:p>
    <w:p w14:paraId="4449DFB8" w14:textId="77777777" w:rsidR="00AD1D30" w:rsidRDefault="00AD1D30" w:rsidP="00AD1D30">
      <w:pPr>
        <w:pStyle w:val="a5"/>
        <w:tabs>
          <w:tab w:val="clear" w:pos="4252"/>
          <w:tab w:val="clear" w:pos="8504"/>
        </w:tabs>
        <w:snapToGrid/>
        <w:rPr>
          <w:rFonts w:ascii="ＭＳ 明朝" w:hAnsi="ＭＳ 明朝"/>
          <w:b/>
          <w:bCs/>
          <w:szCs w:val="21"/>
        </w:rPr>
      </w:pPr>
      <w:r>
        <w:rPr>
          <w:rFonts w:ascii="ＭＳ 明朝" w:hAnsi="ＭＳ 明朝" w:hint="eastAsia"/>
          <w:b/>
          <w:bCs/>
          <w:szCs w:val="21"/>
        </w:rPr>
        <w:t>＜介助のポイント＞</w:t>
      </w:r>
    </w:p>
    <w:p w14:paraId="2A02EAFD" w14:textId="77777777" w:rsidR="00AD1D30" w:rsidRDefault="00AD1D30" w:rsidP="00AD1D30">
      <w:pPr>
        <w:pStyle w:val="Web"/>
        <w:numPr>
          <w:ilvl w:val="0"/>
          <w:numId w:val="30"/>
        </w:numPr>
        <w:spacing w:before="0" w:beforeAutospacing="0" w:after="0" w:afterAutospacing="0"/>
        <w:rPr>
          <w:sz w:val="21"/>
          <w:szCs w:val="20"/>
        </w:rPr>
      </w:pPr>
      <w:r>
        <w:rPr>
          <w:sz w:val="21"/>
          <w:szCs w:val="20"/>
        </w:rPr>
        <w:t>食事を乗せるお盆などの大きさ、食器の間隔等を触れてもらいながら、時計の文字盤にそって説明します</w:t>
      </w:r>
    </w:p>
    <w:p w14:paraId="6FEBCD85" w14:textId="77777777" w:rsidR="00AD1D30" w:rsidRDefault="00AD1D30" w:rsidP="00AD1D30">
      <w:pPr>
        <w:pStyle w:val="Web"/>
        <w:numPr>
          <w:ilvl w:val="0"/>
          <w:numId w:val="30"/>
        </w:numPr>
        <w:spacing w:before="0" w:beforeAutospacing="0" w:after="0" w:afterAutospacing="0"/>
        <w:rPr>
          <w:sz w:val="21"/>
          <w:szCs w:val="20"/>
        </w:rPr>
      </w:pPr>
      <w:r w:rsidRPr="00AD1D30">
        <w:rPr>
          <w:sz w:val="21"/>
          <w:szCs w:val="20"/>
        </w:rPr>
        <w:t>汁物などは器の７～８分目程度に盛り付け、温度に注意します</w:t>
      </w:r>
    </w:p>
    <w:p w14:paraId="56E32563" w14:textId="77777777" w:rsidR="00AD1D30" w:rsidRDefault="00AD1D30" w:rsidP="00AD1D30">
      <w:pPr>
        <w:pStyle w:val="Web"/>
        <w:numPr>
          <w:ilvl w:val="0"/>
          <w:numId w:val="30"/>
        </w:numPr>
        <w:spacing w:before="0" w:beforeAutospacing="0" w:after="0" w:afterAutospacing="0"/>
        <w:rPr>
          <w:sz w:val="21"/>
          <w:szCs w:val="20"/>
        </w:rPr>
      </w:pPr>
      <w:r w:rsidRPr="00AD1D30">
        <w:rPr>
          <w:sz w:val="21"/>
          <w:szCs w:val="20"/>
        </w:rPr>
        <w:t>献立もできるだけ具体的にイメージが描けるように説明しましょう</w:t>
      </w:r>
    </w:p>
    <w:p w14:paraId="4DA21DF2" w14:textId="67057194" w:rsidR="00AD1D30" w:rsidRPr="00AD1D30" w:rsidRDefault="00AD1D30" w:rsidP="00AD1D30">
      <w:pPr>
        <w:pStyle w:val="Web"/>
        <w:numPr>
          <w:ilvl w:val="0"/>
          <w:numId w:val="30"/>
        </w:numPr>
        <w:spacing w:before="0" w:beforeAutospacing="0" w:after="0" w:afterAutospacing="0"/>
        <w:rPr>
          <w:sz w:val="21"/>
          <w:szCs w:val="20"/>
        </w:rPr>
      </w:pPr>
      <w:r w:rsidRPr="00AD1D30">
        <w:rPr>
          <w:sz w:val="21"/>
          <w:szCs w:val="20"/>
        </w:rPr>
        <w:t>自力での食事が目標ですが、食べ物が食器の隅に片寄っ</w:t>
      </w:r>
      <w:r w:rsidRPr="00AD1D30">
        <w:rPr>
          <w:rFonts w:hint="eastAsia"/>
          <w:sz w:val="21"/>
          <w:szCs w:val="20"/>
        </w:rPr>
        <w:t>ていないか</w:t>
      </w:r>
      <w:r w:rsidRPr="00AD1D30">
        <w:rPr>
          <w:sz w:val="21"/>
          <w:szCs w:val="20"/>
        </w:rPr>
        <w:t>、残りがどのくらいかなど、言葉をかけながら見守りましょう</w:t>
      </w:r>
    </w:p>
    <w:p w14:paraId="5F63AA6C" w14:textId="77777777" w:rsidR="00AD1D30" w:rsidRPr="005C3786" w:rsidRDefault="00AD1D30" w:rsidP="00AD1D30">
      <w:pPr>
        <w:pStyle w:val="Web"/>
        <w:spacing w:before="0" w:beforeAutospacing="0" w:after="0" w:afterAutospacing="0"/>
        <w:rPr>
          <w:sz w:val="21"/>
          <w:szCs w:val="20"/>
        </w:rPr>
      </w:pPr>
    </w:p>
    <w:p w14:paraId="0D8DE574" w14:textId="77777777" w:rsidR="00AD1D30" w:rsidRDefault="00AD1D30" w:rsidP="00AD1D30">
      <w:pPr>
        <w:pStyle w:val="Web"/>
        <w:spacing w:before="0" w:beforeAutospacing="0" w:after="0" w:afterAutospacing="0"/>
        <w:rPr>
          <w:b/>
          <w:bCs/>
          <w:sz w:val="21"/>
          <w:szCs w:val="20"/>
        </w:rPr>
      </w:pPr>
      <w:r>
        <w:rPr>
          <w:rFonts w:hint="eastAsia"/>
          <w:b/>
          <w:bCs/>
          <w:sz w:val="21"/>
          <w:szCs w:val="20"/>
        </w:rPr>
        <w:t>＜介助方法＞</w:t>
      </w:r>
    </w:p>
    <w:p w14:paraId="17A83C0E" w14:textId="77777777" w:rsidR="00AD1D30" w:rsidRDefault="00AD1D30" w:rsidP="00AD1D30">
      <w:pPr>
        <w:pStyle w:val="Web"/>
        <w:spacing w:before="0" w:beforeAutospacing="0" w:after="0" w:afterAutospacing="0"/>
        <w:rPr>
          <w:b/>
          <w:bCs/>
          <w:sz w:val="21"/>
          <w:szCs w:val="20"/>
        </w:rPr>
      </w:pPr>
      <w:r>
        <w:rPr>
          <w:rFonts w:hint="eastAsia"/>
          <w:b/>
          <w:bCs/>
          <w:sz w:val="21"/>
          <w:szCs w:val="20"/>
        </w:rPr>
        <w:t xml:space="preserve">   準備</w:t>
      </w:r>
    </w:p>
    <w:p w14:paraId="673AC29D" w14:textId="77777777" w:rsidR="00AD1D30" w:rsidRDefault="00AD1D30" w:rsidP="00AD1D30">
      <w:pPr>
        <w:pStyle w:val="Web"/>
        <w:numPr>
          <w:ilvl w:val="0"/>
          <w:numId w:val="31"/>
        </w:numPr>
        <w:spacing w:before="0" w:beforeAutospacing="0" w:after="0" w:afterAutospacing="0"/>
        <w:rPr>
          <w:sz w:val="21"/>
          <w:szCs w:val="20"/>
        </w:rPr>
      </w:pPr>
      <w:r>
        <w:rPr>
          <w:sz w:val="21"/>
          <w:szCs w:val="20"/>
        </w:rPr>
        <w:t>献立によっては、魚は骨をとり、からしなどの調味料の好みに合わせ、予め塗布するというように食べ易く工夫をします</w:t>
      </w:r>
    </w:p>
    <w:p w14:paraId="658BD96E" w14:textId="77777777" w:rsidR="00AD1D30" w:rsidRDefault="00AD1D30" w:rsidP="00AD1D30">
      <w:pPr>
        <w:pStyle w:val="Web"/>
        <w:numPr>
          <w:ilvl w:val="0"/>
          <w:numId w:val="31"/>
        </w:numPr>
        <w:spacing w:before="0" w:beforeAutospacing="0" w:after="0" w:afterAutospacing="0"/>
        <w:rPr>
          <w:sz w:val="21"/>
          <w:szCs w:val="20"/>
        </w:rPr>
      </w:pPr>
      <w:r w:rsidRPr="00AD1D30">
        <w:rPr>
          <w:sz w:val="21"/>
          <w:szCs w:val="20"/>
        </w:rPr>
        <w:t>食事の位置は、毎食できるかぎり定位置に座り、食器の位置も決めておくとよいでしょう</w:t>
      </w:r>
    </w:p>
    <w:p w14:paraId="70A4BA77" w14:textId="77777777" w:rsidR="00AD1D30" w:rsidRDefault="00AD1D30" w:rsidP="00AD1D30">
      <w:pPr>
        <w:pStyle w:val="Web"/>
        <w:numPr>
          <w:ilvl w:val="0"/>
          <w:numId w:val="31"/>
        </w:numPr>
        <w:spacing w:before="0" w:beforeAutospacing="0" w:after="0" w:afterAutospacing="0"/>
        <w:rPr>
          <w:sz w:val="21"/>
          <w:szCs w:val="20"/>
        </w:rPr>
      </w:pPr>
      <w:r w:rsidRPr="00AD1D30">
        <w:rPr>
          <w:sz w:val="21"/>
          <w:szCs w:val="20"/>
        </w:rPr>
        <w:t>禁忌食品の有無はあらかじめ確かめて下さい</w:t>
      </w:r>
    </w:p>
    <w:p w14:paraId="2D0395B1" w14:textId="77777777" w:rsidR="00AD1D30" w:rsidRDefault="00AD1D30" w:rsidP="00AD1D30">
      <w:pPr>
        <w:pStyle w:val="Web"/>
        <w:numPr>
          <w:ilvl w:val="0"/>
          <w:numId w:val="31"/>
        </w:numPr>
        <w:spacing w:before="0" w:beforeAutospacing="0" w:after="0" w:afterAutospacing="0"/>
        <w:rPr>
          <w:sz w:val="21"/>
          <w:szCs w:val="20"/>
        </w:rPr>
      </w:pPr>
      <w:r w:rsidRPr="00AD1D30">
        <w:rPr>
          <w:sz w:val="21"/>
          <w:szCs w:val="20"/>
        </w:rPr>
        <w:t>食堂では、テーブルに誘導したら椅子とテーブルに手を触れながら座ってもらいます</w:t>
      </w:r>
    </w:p>
    <w:p w14:paraId="325ABA13" w14:textId="77777777" w:rsidR="00AD1D30" w:rsidRDefault="00AD1D30" w:rsidP="00AD1D30">
      <w:pPr>
        <w:pStyle w:val="Web"/>
        <w:numPr>
          <w:ilvl w:val="0"/>
          <w:numId w:val="31"/>
        </w:numPr>
        <w:spacing w:before="0" w:beforeAutospacing="0" w:after="0" w:afterAutospacing="0"/>
        <w:rPr>
          <w:sz w:val="21"/>
          <w:szCs w:val="20"/>
        </w:rPr>
      </w:pPr>
      <w:r w:rsidRPr="00AD1D30">
        <w:rPr>
          <w:sz w:val="21"/>
          <w:szCs w:val="20"/>
        </w:rPr>
        <w:t>座る席はできれば、背後が壁面の場所がよく、いつも決</w:t>
      </w:r>
      <w:r w:rsidRPr="00AD1D30">
        <w:rPr>
          <w:rFonts w:hint="eastAsia"/>
          <w:sz w:val="21"/>
          <w:szCs w:val="20"/>
        </w:rPr>
        <w:t>ま</w:t>
      </w:r>
      <w:r w:rsidRPr="00AD1D30">
        <w:rPr>
          <w:sz w:val="21"/>
          <w:szCs w:val="20"/>
        </w:rPr>
        <w:t>った場所にします</w:t>
      </w:r>
    </w:p>
    <w:p w14:paraId="024A77FA" w14:textId="12A0D39B" w:rsidR="00AD1D30" w:rsidRPr="00AD1D30" w:rsidRDefault="00AD1D30" w:rsidP="00AD1D30">
      <w:pPr>
        <w:pStyle w:val="Web"/>
        <w:numPr>
          <w:ilvl w:val="0"/>
          <w:numId w:val="31"/>
        </w:numPr>
        <w:spacing w:before="0" w:beforeAutospacing="0" w:after="0" w:afterAutospacing="0"/>
        <w:rPr>
          <w:sz w:val="21"/>
          <w:szCs w:val="20"/>
        </w:rPr>
      </w:pPr>
      <w:r w:rsidRPr="00AD1D30">
        <w:rPr>
          <w:sz w:val="21"/>
          <w:szCs w:val="20"/>
        </w:rPr>
        <w:t>テーブルの上の食事の準備をしたら、手を導いて献立と食器の位置の説明をします</w:t>
      </w:r>
      <w:r>
        <w:rPr>
          <w:rFonts w:hint="eastAsia"/>
          <w:sz w:val="21"/>
          <w:szCs w:val="20"/>
        </w:rPr>
        <w:t>。</w:t>
      </w:r>
      <w:r w:rsidRPr="00AD1D30">
        <w:rPr>
          <w:sz w:val="21"/>
          <w:szCs w:val="20"/>
        </w:rPr>
        <w:t>時計の文字盤に位置で説明するときは、被介助者の位置が６時であることを伝えます</w:t>
      </w:r>
      <w:r w:rsidRPr="00AD1D30">
        <w:rPr>
          <w:sz w:val="21"/>
        </w:rPr>
        <w:t xml:space="preserve"> </w:t>
      </w:r>
    </w:p>
    <w:p w14:paraId="7DE95C14" w14:textId="77777777" w:rsidR="00AD1D30" w:rsidRDefault="00AD1D30" w:rsidP="00AD1D30">
      <w:pPr>
        <w:pStyle w:val="Web"/>
        <w:spacing w:before="0" w:beforeAutospacing="0" w:after="0" w:afterAutospacing="0"/>
        <w:rPr>
          <w:sz w:val="21"/>
          <w:szCs w:val="20"/>
        </w:rPr>
      </w:pPr>
    </w:p>
    <w:p w14:paraId="7C7E5630" w14:textId="77777777" w:rsidR="00AD1D30" w:rsidRDefault="00AD1D30" w:rsidP="00AD1D30">
      <w:pPr>
        <w:pStyle w:val="Web"/>
        <w:spacing w:before="0" w:beforeAutospacing="0" w:after="0" w:afterAutospacing="0"/>
        <w:rPr>
          <w:b/>
          <w:bCs/>
          <w:sz w:val="21"/>
          <w:szCs w:val="20"/>
        </w:rPr>
      </w:pPr>
      <w:r>
        <w:rPr>
          <w:rFonts w:hint="eastAsia"/>
          <w:b/>
          <w:bCs/>
          <w:sz w:val="21"/>
          <w:szCs w:val="20"/>
        </w:rPr>
        <w:t xml:space="preserve">   食事</w:t>
      </w:r>
    </w:p>
    <w:p w14:paraId="15BD6800" w14:textId="235FDC35" w:rsidR="00AD1D30" w:rsidRDefault="00AD1D30" w:rsidP="00AD1D30">
      <w:pPr>
        <w:pStyle w:val="Web"/>
        <w:spacing w:before="0" w:beforeAutospacing="0" w:after="0" w:afterAutospacing="0"/>
        <w:rPr>
          <w:sz w:val="21"/>
          <w:szCs w:val="20"/>
        </w:rPr>
      </w:pPr>
      <w:r>
        <w:rPr>
          <w:sz w:val="21"/>
          <w:szCs w:val="20"/>
        </w:rPr>
        <w:t>被介助者の動作や様子をよく観察しながら会話のある楽しい食事の時間とするように心がけましょう</w:t>
      </w:r>
    </w:p>
    <w:p w14:paraId="1E4B8585" w14:textId="3EE28F77" w:rsidR="00AD1D30" w:rsidRDefault="00AD1D30" w:rsidP="00AD1D30">
      <w:pPr>
        <w:pStyle w:val="Web"/>
        <w:spacing w:before="0" w:beforeAutospacing="0" w:after="0" w:afterAutospacing="0"/>
        <w:rPr>
          <w:sz w:val="21"/>
          <w:szCs w:val="20"/>
        </w:rPr>
      </w:pPr>
    </w:p>
    <w:p w14:paraId="2587AD04" w14:textId="77777777" w:rsidR="00AD1D30" w:rsidRDefault="00AD1D30" w:rsidP="00AD1D30">
      <w:pPr>
        <w:pStyle w:val="Web"/>
        <w:spacing w:before="0" w:beforeAutospacing="0" w:after="0" w:afterAutospacing="0"/>
        <w:rPr>
          <w:sz w:val="21"/>
          <w:szCs w:val="20"/>
        </w:rPr>
      </w:pPr>
    </w:p>
    <w:p w14:paraId="1422FF04" w14:textId="52E874B1" w:rsidR="00AD1D30" w:rsidRPr="007524CE" w:rsidRDefault="00AD1D30" w:rsidP="00AD1D30">
      <w:pPr>
        <w:pStyle w:val="a5"/>
        <w:numPr>
          <w:ilvl w:val="0"/>
          <w:numId w:val="22"/>
        </w:numPr>
        <w:tabs>
          <w:tab w:val="clear" w:pos="4252"/>
          <w:tab w:val="clear" w:pos="8504"/>
        </w:tabs>
        <w:snapToGrid/>
        <w:rPr>
          <w:rFonts w:ascii="ＭＳ 明朝" w:hAnsi="ＭＳ 明朝"/>
          <w:b/>
          <w:bCs/>
          <w:sz w:val="24"/>
        </w:rPr>
      </w:pPr>
      <w:r>
        <w:rPr>
          <w:rFonts w:hint="eastAsia"/>
          <w:b/>
          <w:bCs/>
          <w:sz w:val="24"/>
        </w:rPr>
        <w:t>誤嚥・誤飲の予防と対応</w:t>
      </w:r>
      <w:r w:rsidR="00F2408B">
        <w:rPr>
          <w:b/>
          <w:bCs/>
          <w:sz w:val="24"/>
        </w:rPr>
        <w:t>H</w:t>
      </w:r>
    </w:p>
    <w:p w14:paraId="1D9DF028" w14:textId="77777777" w:rsidR="00AD1D30" w:rsidRDefault="00AD1D30" w:rsidP="00AD1D30">
      <w:pPr>
        <w:rPr>
          <w:rFonts w:ascii="ＭＳ 明朝" w:hAnsi="ＭＳ 明朝"/>
          <w:b/>
          <w:bCs/>
          <w:szCs w:val="21"/>
        </w:rPr>
      </w:pPr>
      <w:r>
        <w:rPr>
          <w:rFonts w:ascii="ＭＳ 明朝" w:hAnsi="ＭＳ 明朝" w:hint="eastAsia"/>
          <w:b/>
          <w:bCs/>
          <w:szCs w:val="21"/>
        </w:rPr>
        <w:t>＜注意・予防＞</w:t>
      </w:r>
    </w:p>
    <w:p w14:paraId="4A8C7F21" w14:textId="77777777" w:rsidR="00AD1D30" w:rsidRDefault="00AD1D30" w:rsidP="00AD1D30">
      <w:pPr>
        <w:pStyle w:val="Web"/>
        <w:numPr>
          <w:ilvl w:val="0"/>
          <w:numId w:val="32"/>
        </w:numPr>
        <w:spacing w:before="0" w:beforeAutospacing="0" w:after="0" w:afterAutospacing="0"/>
        <w:rPr>
          <w:sz w:val="21"/>
          <w:szCs w:val="20"/>
        </w:rPr>
      </w:pPr>
      <w:r>
        <w:rPr>
          <w:sz w:val="21"/>
          <w:szCs w:val="20"/>
        </w:rPr>
        <w:t>嚥下しやすい姿勢を取るようにすることが大切です。寝たままの姿勢で食べると誤嚥の危険性が高</w:t>
      </w:r>
      <w:r>
        <w:rPr>
          <w:rFonts w:hint="eastAsia"/>
          <w:sz w:val="21"/>
          <w:szCs w:val="20"/>
        </w:rPr>
        <w:t>いので</w:t>
      </w:r>
      <w:r>
        <w:rPr>
          <w:sz w:val="21"/>
          <w:szCs w:val="20"/>
        </w:rPr>
        <w:t>、椅子などで出来るだけ、座位をとるようにします</w:t>
      </w:r>
    </w:p>
    <w:p w14:paraId="60BBB792" w14:textId="77777777" w:rsidR="00AD1D30" w:rsidRDefault="00AD1D30" w:rsidP="00AD1D30">
      <w:pPr>
        <w:pStyle w:val="Web"/>
        <w:numPr>
          <w:ilvl w:val="0"/>
          <w:numId w:val="32"/>
        </w:numPr>
        <w:spacing w:before="0" w:beforeAutospacing="0" w:after="0" w:afterAutospacing="0"/>
        <w:rPr>
          <w:sz w:val="21"/>
          <w:szCs w:val="20"/>
        </w:rPr>
      </w:pPr>
      <w:r w:rsidRPr="00AD1D30">
        <w:rPr>
          <w:sz w:val="21"/>
          <w:szCs w:val="20"/>
        </w:rPr>
        <w:t>上体をやや前傾して、顎をひいた姿勢がよいとされています</w:t>
      </w:r>
    </w:p>
    <w:p w14:paraId="303F6DAF" w14:textId="77777777" w:rsidR="00AD1D30" w:rsidRDefault="00AD1D30" w:rsidP="00AD1D30">
      <w:pPr>
        <w:pStyle w:val="Web"/>
        <w:numPr>
          <w:ilvl w:val="0"/>
          <w:numId w:val="32"/>
        </w:numPr>
        <w:spacing w:before="0" w:beforeAutospacing="0" w:after="0" w:afterAutospacing="0"/>
        <w:rPr>
          <w:sz w:val="21"/>
          <w:szCs w:val="20"/>
        </w:rPr>
      </w:pPr>
      <w:r w:rsidRPr="00AD1D30">
        <w:rPr>
          <w:sz w:val="21"/>
          <w:szCs w:val="20"/>
        </w:rPr>
        <w:t>座位のとれない方は、</w:t>
      </w:r>
      <w:r w:rsidRPr="00AD1D30">
        <w:rPr>
          <w:rFonts w:hint="eastAsia"/>
          <w:sz w:val="21"/>
          <w:szCs w:val="20"/>
        </w:rPr>
        <w:t>ベッド</w:t>
      </w:r>
      <w:r w:rsidRPr="00AD1D30">
        <w:rPr>
          <w:sz w:val="21"/>
          <w:szCs w:val="20"/>
        </w:rPr>
        <w:t>の上で上半身をできるだけ高くして、同様に顎をひいた姿勢とします</w:t>
      </w:r>
    </w:p>
    <w:p w14:paraId="127566FA" w14:textId="77777777" w:rsidR="00AD1D30" w:rsidRDefault="00AD1D30" w:rsidP="00AD1D30">
      <w:pPr>
        <w:pStyle w:val="Web"/>
        <w:numPr>
          <w:ilvl w:val="0"/>
          <w:numId w:val="32"/>
        </w:numPr>
        <w:spacing w:before="0" w:beforeAutospacing="0" w:after="0" w:afterAutospacing="0"/>
        <w:rPr>
          <w:sz w:val="21"/>
          <w:szCs w:val="20"/>
        </w:rPr>
      </w:pPr>
      <w:r w:rsidRPr="00AD1D30">
        <w:rPr>
          <w:sz w:val="21"/>
          <w:szCs w:val="20"/>
        </w:rPr>
        <w:t>胃や胸部を圧迫しないような寝具・寝巻きを使用してください食べやすい食品を選択し、調理方法</w:t>
      </w:r>
      <w:r w:rsidRPr="00AD1D30">
        <w:rPr>
          <w:rFonts w:hint="eastAsia"/>
          <w:sz w:val="21"/>
          <w:szCs w:val="20"/>
        </w:rPr>
        <w:t>も</w:t>
      </w:r>
      <w:r w:rsidRPr="00AD1D30">
        <w:rPr>
          <w:sz w:val="21"/>
          <w:szCs w:val="20"/>
        </w:rPr>
        <w:t>工夫しましょう</w:t>
      </w:r>
    </w:p>
    <w:p w14:paraId="101FFE6B" w14:textId="77777777" w:rsidR="00AD1D30" w:rsidRDefault="00AD1D30" w:rsidP="00AD1D30">
      <w:pPr>
        <w:pStyle w:val="Web"/>
        <w:numPr>
          <w:ilvl w:val="0"/>
          <w:numId w:val="32"/>
        </w:numPr>
        <w:spacing w:before="0" w:beforeAutospacing="0" w:after="0" w:afterAutospacing="0"/>
        <w:rPr>
          <w:sz w:val="21"/>
          <w:szCs w:val="20"/>
        </w:rPr>
      </w:pPr>
      <w:r w:rsidRPr="00AD1D30">
        <w:rPr>
          <w:sz w:val="21"/>
          <w:szCs w:val="20"/>
        </w:rPr>
        <w:t>嚥下しやすい食品－プリン・茶碗蒸し・麺類など</w:t>
      </w:r>
    </w:p>
    <w:p w14:paraId="22A793D5" w14:textId="77777777" w:rsidR="00AD1D30" w:rsidRDefault="00AD1D30" w:rsidP="00AD1D30">
      <w:pPr>
        <w:pStyle w:val="Web"/>
        <w:numPr>
          <w:ilvl w:val="0"/>
          <w:numId w:val="32"/>
        </w:numPr>
        <w:spacing w:before="0" w:beforeAutospacing="0" w:after="0" w:afterAutospacing="0"/>
        <w:rPr>
          <w:sz w:val="21"/>
          <w:szCs w:val="20"/>
        </w:rPr>
      </w:pPr>
      <w:r w:rsidRPr="00AD1D30">
        <w:rPr>
          <w:sz w:val="21"/>
          <w:szCs w:val="20"/>
        </w:rPr>
        <w:t>嚥下しにくい食品－もち・パン・とろろ・こんにゃく・のりまき・生の魚貝類・かたゆで卵・クッキーなど、酢の物・みかんなどの柑橘類はむせやすいので注意する</w:t>
      </w:r>
    </w:p>
    <w:p w14:paraId="7E94D25E" w14:textId="77777777" w:rsidR="00AD1D30" w:rsidRDefault="00AD1D30" w:rsidP="00AD1D30">
      <w:pPr>
        <w:pStyle w:val="Web"/>
        <w:numPr>
          <w:ilvl w:val="0"/>
          <w:numId w:val="32"/>
        </w:numPr>
        <w:spacing w:before="0" w:beforeAutospacing="0" w:after="0" w:afterAutospacing="0"/>
        <w:rPr>
          <w:sz w:val="21"/>
          <w:szCs w:val="20"/>
        </w:rPr>
      </w:pPr>
      <w:r w:rsidRPr="00AD1D30">
        <w:rPr>
          <w:sz w:val="21"/>
          <w:szCs w:val="20"/>
        </w:rPr>
        <w:t>喉の通りをよくするために、みそ汁、スープ、お茶などで喉と口の中をうるおしてから、固形の食品を食べるように介助してください</w:t>
      </w:r>
    </w:p>
    <w:p w14:paraId="12901CD1" w14:textId="77777777" w:rsidR="00AD1D30" w:rsidRDefault="00AD1D30" w:rsidP="00AD1D30">
      <w:pPr>
        <w:pStyle w:val="Web"/>
        <w:numPr>
          <w:ilvl w:val="0"/>
          <w:numId w:val="32"/>
        </w:numPr>
        <w:spacing w:before="0" w:beforeAutospacing="0" w:after="0" w:afterAutospacing="0"/>
        <w:rPr>
          <w:sz w:val="21"/>
          <w:szCs w:val="20"/>
        </w:rPr>
      </w:pPr>
      <w:r w:rsidRPr="00AD1D30">
        <w:rPr>
          <w:sz w:val="21"/>
          <w:szCs w:val="20"/>
        </w:rPr>
        <w:t>飲み込める量だけ口に入れ、きちんと飲み込んだのを確認してから次の食べものを口に運びます</w:t>
      </w:r>
    </w:p>
    <w:p w14:paraId="2F2D22A0" w14:textId="77777777" w:rsidR="00AD1D30" w:rsidRDefault="00AD1D30" w:rsidP="00AD1D30">
      <w:pPr>
        <w:pStyle w:val="Web"/>
        <w:numPr>
          <w:ilvl w:val="0"/>
          <w:numId w:val="32"/>
        </w:numPr>
        <w:spacing w:before="0" w:beforeAutospacing="0" w:after="0" w:afterAutospacing="0"/>
        <w:rPr>
          <w:sz w:val="21"/>
          <w:szCs w:val="20"/>
        </w:rPr>
      </w:pPr>
      <w:r w:rsidRPr="00AD1D30">
        <w:rPr>
          <w:sz w:val="21"/>
          <w:szCs w:val="20"/>
        </w:rPr>
        <w:t>固形の食べ物と汁ものを交互に食べるようにしましょう</w:t>
      </w:r>
    </w:p>
    <w:p w14:paraId="60221C0F" w14:textId="77777777" w:rsidR="007524CE" w:rsidRDefault="00AD1D30" w:rsidP="00AD1D30">
      <w:pPr>
        <w:pStyle w:val="Web"/>
        <w:numPr>
          <w:ilvl w:val="0"/>
          <w:numId w:val="32"/>
        </w:numPr>
        <w:spacing w:before="0" w:beforeAutospacing="0" w:after="0" w:afterAutospacing="0"/>
        <w:rPr>
          <w:sz w:val="21"/>
          <w:szCs w:val="20"/>
        </w:rPr>
      </w:pPr>
      <w:r w:rsidRPr="00AD1D30">
        <w:rPr>
          <w:sz w:val="21"/>
          <w:szCs w:val="20"/>
        </w:rPr>
        <w:t>被介助者がそしゃく中は返事を求めるような会話は避けましょう。ただし、意識状態が低下している場合は、食べ物を口に入れる毎に、声をかけよくそしゃくして飲み込むように促しましょう</w:t>
      </w:r>
    </w:p>
    <w:p w14:paraId="48FAA40E" w14:textId="0A970EDE" w:rsidR="00AD1D30" w:rsidRPr="007524CE" w:rsidRDefault="00AD1D30" w:rsidP="00AD1D30">
      <w:pPr>
        <w:pStyle w:val="Web"/>
        <w:numPr>
          <w:ilvl w:val="0"/>
          <w:numId w:val="32"/>
        </w:numPr>
        <w:spacing w:before="0" w:beforeAutospacing="0" w:after="0" w:afterAutospacing="0"/>
        <w:rPr>
          <w:sz w:val="21"/>
          <w:szCs w:val="20"/>
        </w:rPr>
      </w:pPr>
      <w:proofErr w:type="gramStart"/>
      <w:r w:rsidRPr="007524CE">
        <w:rPr>
          <w:sz w:val="21"/>
        </w:rPr>
        <w:t>咳き込んだり</w:t>
      </w:r>
      <w:proofErr w:type="gramEnd"/>
      <w:r w:rsidRPr="007524CE">
        <w:rPr>
          <w:sz w:val="21"/>
        </w:rPr>
        <w:t>、吐き気やチアノーゼがないか食事中もよく観察し、異常を感じたら直ちに食事を止めます</w:t>
      </w:r>
    </w:p>
    <w:p w14:paraId="52749217" w14:textId="77777777" w:rsidR="00AD1D30" w:rsidRDefault="00AD1D30" w:rsidP="00AD1D30">
      <w:pPr>
        <w:pStyle w:val="Web"/>
        <w:spacing w:before="0" w:beforeAutospacing="0" w:after="0" w:afterAutospacing="0"/>
        <w:rPr>
          <w:sz w:val="21"/>
        </w:rPr>
      </w:pPr>
    </w:p>
    <w:p w14:paraId="5D155080" w14:textId="77777777" w:rsidR="00AD1D30" w:rsidRDefault="00AD1D30" w:rsidP="00AD1D30">
      <w:pPr>
        <w:pStyle w:val="Web"/>
        <w:spacing w:before="0" w:beforeAutospacing="0" w:after="0" w:afterAutospacing="0"/>
        <w:rPr>
          <w:b/>
          <w:bCs/>
          <w:sz w:val="21"/>
          <w:szCs w:val="21"/>
        </w:rPr>
      </w:pPr>
      <w:r>
        <w:rPr>
          <w:rFonts w:hint="eastAsia"/>
          <w:b/>
          <w:bCs/>
          <w:sz w:val="21"/>
          <w:szCs w:val="21"/>
        </w:rPr>
        <w:t>＜対応＞</w:t>
      </w:r>
    </w:p>
    <w:p w14:paraId="3E5505F2" w14:textId="77777777" w:rsidR="007524CE" w:rsidRDefault="00AD1D30" w:rsidP="007524CE">
      <w:pPr>
        <w:pStyle w:val="Web"/>
        <w:numPr>
          <w:ilvl w:val="0"/>
          <w:numId w:val="33"/>
        </w:numPr>
        <w:spacing w:before="0" w:beforeAutospacing="0" w:after="0" w:afterAutospacing="0"/>
        <w:rPr>
          <w:sz w:val="21"/>
        </w:rPr>
      </w:pPr>
      <w:r>
        <w:rPr>
          <w:sz w:val="21"/>
          <w:szCs w:val="20"/>
        </w:rPr>
        <w:t>むせたときは、前かがみの姿勢で背中を</w:t>
      </w:r>
      <w:proofErr w:type="gramStart"/>
      <w:r>
        <w:rPr>
          <w:sz w:val="21"/>
          <w:szCs w:val="20"/>
        </w:rPr>
        <w:t>さすったり</w:t>
      </w:r>
      <w:proofErr w:type="gramEnd"/>
      <w:r>
        <w:rPr>
          <w:sz w:val="21"/>
          <w:szCs w:val="20"/>
        </w:rPr>
        <w:t>、軽くたたきます</w:t>
      </w:r>
    </w:p>
    <w:p w14:paraId="3FEEA337" w14:textId="77777777" w:rsidR="007524CE" w:rsidRDefault="00AD1D30" w:rsidP="007524CE">
      <w:pPr>
        <w:pStyle w:val="Web"/>
        <w:numPr>
          <w:ilvl w:val="0"/>
          <w:numId w:val="33"/>
        </w:numPr>
        <w:spacing w:before="0" w:beforeAutospacing="0" w:after="0" w:afterAutospacing="0"/>
        <w:rPr>
          <w:sz w:val="21"/>
        </w:rPr>
      </w:pPr>
      <w:r w:rsidRPr="007524CE">
        <w:rPr>
          <w:sz w:val="21"/>
          <w:szCs w:val="20"/>
        </w:rPr>
        <w:t>喉に詰まらせたときは、口を大きく開けさせて、詰まったものが見えるときは入れ歯を外し、指でつまんで取り出します。詰まったものが見えないと</w:t>
      </w:r>
      <w:r w:rsidRPr="007524CE">
        <w:rPr>
          <w:rFonts w:hint="eastAsia"/>
          <w:sz w:val="21"/>
          <w:szCs w:val="20"/>
        </w:rPr>
        <w:t>き・</w:t>
      </w:r>
      <w:r w:rsidRPr="007524CE">
        <w:rPr>
          <w:sz w:val="21"/>
          <w:szCs w:val="20"/>
        </w:rPr>
        <w:t>取れないときは、喉の</w:t>
      </w:r>
      <w:r w:rsidRPr="007524CE">
        <w:rPr>
          <w:rFonts w:hint="eastAsia"/>
          <w:sz w:val="21"/>
          <w:szCs w:val="20"/>
        </w:rPr>
        <w:t>奥</w:t>
      </w:r>
      <w:r w:rsidRPr="007524CE">
        <w:rPr>
          <w:sz w:val="21"/>
          <w:szCs w:val="20"/>
        </w:rPr>
        <w:t>を刺激して吐き出させてください。その時の姿勢は前屈姿勢で、背中、肩、または胸骨の間を強くたたきます</w:t>
      </w:r>
    </w:p>
    <w:p w14:paraId="3B7D2B2B" w14:textId="25EE3EDE" w:rsidR="00AD1D30" w:rsidRPr="007524CE" w:rsidRDefault="00AD1D30" w:rsidP="007524CE">
      <w:pPr>
        <w:pStyle w:val="Web"/>
        <w:numPr>
          <w:ilvl w:val="0"/>
          <w:numId w:val="33"/>
        </w:numPr>
        <w:spacing w:before="0" w:beforeAutospacing="0" w:after="0" w:afterAutospacing="0"/>
        <w:rPr>
          <w:sz w:val="21"/>
        </w:rPr>
      </w:pPr>
      <w:r w:rsidRPr="007524CE">
        <w:rPr>
          <w:sz w:val="21"/>
          <w:szCs w:val="20"/>
        </w:rPr>
        <w:t>食物が気管に入ると、激しく咳き込みます</w:t>
      </w:r>
      <w:r w:rsidRPr="007524CE">
        <w:rPr>
          <w:rFonts w:hint="eastAsia"/>
          <w:sz w:val="21"/>
          <w:szCs w:val="20"/>
        </w:rPr>
        <w:t>。</w:t>
      </w:r>
      <w:r w:rsidRPr="007524CE">
        <w:rPr>
          <w:sz w:val="21"/>
          <w:szCs w:val="20"/>
        </w:rPr>
        <w:t>ただちに耳鼻咽喉科の医師に取り出してもらいます</w:t>
      </w:r>
    </w:p>
    <w:p w14:paraId="4BEDDB79" w14:textId="77777777" w:rsidR="00AD1D30" w:rsidRPr="005C3786" w:rsidRDefault="00AD1D30" w:rsidP="00AD1D30">
      <w:pPr>
        <w:pStyle w:val="Web"/>
        <w:spacing w:before="0" w:beforeAutospacing="0" w:after="0" w:afterAutospacing="0"/>
        <w:rPr>
          <w:sz w:val="21"/>
          <w:szCs w:val="20"/>
        </w:rPr>
      </w:pPr>
    </w:p>
    <w:p w14:paraId="7F099C67" w14:textId="77777777" w:rsidR="00AD1D30" w:rsidRDefault="00AD1D30" w:rsidP="00AD1D30">
      <w:pPr>
        <w:pStyle w:val="Web"/>
        <w:spacing w:before="0" w:beforeAutospacing="0" w:after="0" w:afterAutospacing="0"/>
        <w:rPr>
          <w:b/>
          <w:bCs/>
          <w:sz w:val="21"/>
          <w:szCs w:val="21"/>
        </w:rPr>
      </w:pPr>
      <w:r>
        <w:rPr>
          <w:rFonts w:hint="eastAsia"/>
          <w:b/>
          <w:bCs/>
          <w:sz w:val="21"/>
          <w:szCs w:val="21"/>
        </w:rPr>
        <w:t>＜調理の工夫＞</w:t>
      </w:r>
    </w:p>
    <w:p w14:paraId="641CE2DE" w14:textId="5613C8EE" w:rsidR="007524CE" w:rsidRDefault="00F2408B" w:rsidP="007524CE">
      <w:pPr>
        <w:pStyle w:val="Web"/>
        <w:numPr>
          <w:ilvl w:val="0"/>
          <w:numId w:val="34"/>
        </w:numPr>
        <w:spacing w:before="0" w:beforeAutospacing="0" w:after="0" w:afterAutospacing="0"/>
        <w:rPr>
          <w:sz w:val="21"/>
        </w:rPr>
      </w:pPr>
      <w:r>
        <w:rPr>
          <w:rFonts w:hint="eastAsia"/>
          <w:sz w:val="21"/>
          <w:szCs w:val="20"/>
        </w:rPr>
        <w:t>重症心身障害児</w:t>
      </w:r>
      <w:r w:rsidR="00AD1D30">
        <w:rPr>
          <w:sz w:val="21"/>
          <w:szCs w:val="20"/>
        </w:rPr>
        <w:t>は総じて体力や機能が弱まってくるため、健康状態によって、普通食・やわらかく煮た軟食・ほぐしたり、きざんだりしたきざみ食・ミキサーにかけたミキサー食・おも</w:t>
      </w:r>
      <w:proofErr w:type="gramStart"/>
      <w:r w:rsidR="00AD1D30">
        <w:rPr>
          <w:sz w:val="21"/>
          <w:szCs w:val="20"/>
        </w:rPr>
        <w:t>ゆのような</w:t>
      </w:r>
      <w:proofErr w:type="gramEnd"/>
      <w:r w:rsidR="00AD1D30">
        <w:rPr>
          <w:sz w:val="21"/>
          <w:szCs w:val="20"/>
        </w:rPr>
        <w:t>流動食などのように食べやすい内容にします</w:t>
      </w:r>
    </w:p>
    <w:p w14:paraId="3F9D73F0" w14:textId="77777777" w:rsidR="007524CE" w:rsidRDefault="00AD1D30" w:rsidP="007524CE">
      <w:pPr>
        <w:pStyle w:val="Web"/>
        <w:numPr>
          <w:ilvl w:val="0"/>
          <w:numId w:val="34"/>
        </w:numPr>
        <w:spacing w:before="0" w:beforeAutospacing="0" w:after="0" w:afterAutospacing="0"/>
        <w:rPr>
          <w:sz w:val="21"/>
        </w:rPr>
      </w:pPr>
      <w:r w:rsidRPr="007524CE">
        <w:rPr>
          <w:sz w:val="21"/>
          <w:szCs w:val="20"/>
        </w:rPr>
        <w:t>一般的に、パサパサしたものや、水分の多いもの、酸味のきいたものより、表面がなめらかで適度な粘りがあるものが喉の通りも良く、ゼラチンや寒天で固めたり、とき卵</w:t>
      </w:r>
      <w:r w:rsidRPr="007524CE">
        <w:rPr>
          <w:rFonts w:hint="eastAsia"/>
          <w:sz w:val="21"/>
          <w:szCs w:val="20"/>
        </w:rPr>
        <w:t>など</w:t>
      </w:r>
      <w:r w:rsidRPr="007524CE">
        <w:rPr>
          <w:sz w:val="21"/>
          <w:szCs w:val="20"/>
        </w:rPr>
        <w:t>混ぜたりすると食べ易くなります</w:t>
      </w:r>
    </w:p>
    <w:p w14:paraId="00BC034B" w14:textId="1AA53EE6" w:rsidR="007524CE" w:rsidRDefault="00AD1D30" w:rsidP="007524CE">
      <w:pPr>
        <w:pStyle w:val="Web"/>
        <w:numPr>
          <w:ilvl w:val="0"/>
          <w:numId w:val="34"/>
        </w:numPr>
        <w:spacing w:before="0" w:beforeAutospacing="0" w:after="0" w:afterAutospacing="0"/>
        <w:rPr>
          <w:sz w:val="21"/>
        </w:rPr>
      </w:pPr>
      <w:r w:rsidRPr="007524CE">
        <w:rPr>
          <w:sz w:val="21"/>
          <w:szCs w:val="20"/>
        </w:rPr>
        <w:lastRenderedPageBreak/>
        <w:t>調理では、材料を細かくきざんだり、隠し包丁を入れたり、たたいたりして噛み易くすることも大切です</w:t>
      </w:r>
    </w:p>
    <w:p w14:paraId="65E1D2C6" w14:textId="77777777" w:rsidR="007524CE" w:rsidRDefault="00AD1D30" w:rsidP="007524CE">
      <w:pPr>
        <w:pStyle w:val="Web"/>
        <w:numPr>
          <w:ilvl w:val="0"/>
          <w:numId w:val="34"/>
        </w:numPr>
        <w:spacing w:before="0" w:beforeAutospacing="0" w:after="0" w:afterAutospacing="0"/>
        <w:rPr>
          <w:sz w:val="21"/>
        </w:rPr>
      </w:pPr>
      <w:r w:rsidRPr="007524CE">
        <w:rPr>
          <w:sz w:val="21"/>
          <w:szCs w:val="20"/>
        </w:rPr>
        <w:t>入れ歯や歯が悪い方のためには、ゴマなど</w:t>
      </w:r>
      <w:r w:rsidRPr="007524CE">
        <w:rPr>
          <w:rFonts w:hint="eastAsia"/>
          <w:sz w:val="21"/>
          <w:szCs w:val="20"/>
        </w:rPr>
        <w:t>歯茎の</w:t>
      </w:r>
      <w:r w:rsidRPr="007524CE">
        <w:rPr>
          <w:sz w:val="21"/>
          <w:szCs w:val="20"/>
        </w:rPr>
        <w:t>間に挟まりやすいものはすり潰し、豆腐や卵、チーズや豆腐を上手に使った料理などが食べやすい。冷たいものや熱すぎるものは避けた方がよいでしょう</w:t>
      </w:r>
    </w:p>
    <w:p w14:paraId="6D10ED0F" w14:textId="2660AD37" w:rsidR="00CF20E1" w:rsidRPr="007524CE" w:rsidRDefault="00AD1D30" w:rsidP="007524CE">
      <w:pPr>
        <w:pStyle w:val="Web"/>
        <w:numPr>
          <w:ilvl w:val="0"/>
          <w:numId w:val="34"/>
        </w:numPr>
        <w:spacing w:before="0" w:beforeAutospacing="0" w:after="0" w:afterAutospacing="0"/>
        <w:rPr>
          <w:sz w:val="21"/>
        </w:rPr>
      </w:pPr>
      <w:r w:rsidRPr="007524CE">
        <w:rPr>
          <w:sz w:val="21"/>
          <w:szCs w:val="20"/>
        </w:rPr>
        <w:t>市販の嚥下補助食品、栄養強化食品もおいしく、食べやすいもの</w:t>
      </w:r>
      <w:r w:rsidRPr="007524CE">
        <w:rPr>
          <w:rFonts w:hint="eastAsia"/>
          <w:sz w:val="21"/>
          <w:szCs w:val="20"/>
        </w:rPr>
        <w:t>が</w:t>
      </w:r>
      <w:r w:rsidRPr="007524CE">
        <w:rPr>
          <w:sz w:val="21"/>
          <w:szCs w:val="20"/>
        </w:rPr>
        <w:t>多いので併用するのもよいでしょう</w:t>
      </w:r>
    </w:p>
    <w:sectPr w:rsidR="00CF20E1" w:rsidRPr="007524CE" w:rsidSect="0091149F">
      <w:headerReference w:type="default" r:id="rId8"/>
      <w:footerReference w:type="even" r:id="rId9"/>
      <w:footerReference w:type="default" r:id="rId10"/>
      <w:footerReference w:type="first" r:id="rId11"/>
      <w:pgSz w:w="11906" w:h="16838" w:code="9"/>
      <w:pgMar w:top="1134" w:right="1418" w:bottom="851" w:left="1418" w:header="567" w:footer="567" w:gutter="0"/>
      <w:pgNumType w:fmt="numberInDash" w:start="1"/>
      <w:cols w:space="425"/>
      <w:titlePg/>
      <w:docGrid w:type="linesAndChars" w:linePitch="32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3A081" w14:textId="77777777" w:rsidR="00DA5EB0" w:rsidRDefault="00DA5EB0">
      <w:r>
        <w:separator/>
      </w:r>
    </w:p>
  </w:endnote>
  <w:endnote w:type="continuationSeparator" w:id="0">
    <w:p w14:paraId="34A2D887" w14:textId="77777777" w:rsidR="00DA5EB0" w:rsidRDefault="00DA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8"/>
      </w:rPr>
      <w:id w:val="-1570337745"/>
      <w:docPartObj>
        <w:docPartGallery w:val="Page Numbers (Bottom of Page)"/>
        <w:docPartUnique/>
      </w:docPartObj>
    </w:sdtPr>
    <w:sdtEndPr>
      <w:rPr>
        <w:rStyle w:val="a8"/>
      </w:rPr>
    </w:sdtEndPr>
    <w:sdtContent>
      <w:p w14:paraId="2DE79698" w14:textId="2D0C700F" w:rsidR="004114D7" w:rsidRDefault="004114D7" w:rsidP="004114D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26628DD3" w14:textId="77777777" w:rsidR="004114D7" w:rsidRDefault="004114D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8"/>
      </w:rPr>
      <w:id w:val="1520898164"/>
      <w:docPartObj>
        <w:docPartGallery w:val="Page Numbers (Bottom of Page)"/>
        <w:docPartUnique/>
      </w:docPartObj>
    </w:sdtPr>
    <w:sdtEndPr>
      <w:rPr>
        <w:rStyle w:val="a8"/>
      </w:rPr>
    </w:sdtEndPr>
    <w:sdtContent>
      <w:p w14:paraId="6C064619" w14:textId="34C5B85C" w:rsidR="004114D7" w:rsidRDefault="004114D7" w:rsidP="004114D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- 1 -</w:t>
        </w:r>
        <w:r>
          <w:rPr>
            <w:rStyle w:val="a8"/>
          </w:rPr>
          <w:fldChar w:fldCharType="end"/>
        </w:r>
      </w:p>
    </w:sdtContent>
  </w:sdt>
  <w:p w14:paraId="2A9F04F8" w14:textId="1D6FFB3E" w:rsidR="004829AB" w:rsidRDefault="004829AB">
    <w:pPr>
      <w:pStyle w:val="a6"/>
      <w:jc w:val="center"/>
    </w:pPr>
  </w:p>
  <w:p w14:paraId="318E6607" w14:textId="2E35704B" w:rsidR="00CF20E1" w:rsidRPr="0068426D" w:rsidRDefault="0068426D" w:rsidP="0068426D">
    <w:pPr>
      <w:pStyle w:val="a6"/>
      <w:rPr>
        <w:rFonts w:ascii="ＭＳ ゴシック" w:eastAsia="ＭＳ ゴシック" w:hAnsi="ＭＳ ゴシック"/>
        <w:sz w:val="13"/>
        <w:szCs w:val="13"/>
      </w:rPr>
    </w:pPr>
    <w:r w:rsidRPr="0068426D">
      <w:rPr>
        <w:rFonts w:ascii="ＭＳ ゴシック" w:eastAsia="ＭＳ ゴシック" w:hAnsi="ＭＳ ゴシック" w:hint="eastAsia"/>
        <w:sz w:val="13"/>
        <w:szCs w:val="13"/>
      </w:rPr>
      <w:t>Copyright © 株式会社Granny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35C10" w14:textId="19A139D8" w:rsidR="0068426D" w:rsidRPr="0068426D" w:rsidRDefault="0068426D">
    <w:pPr>
      <w:pStyle w:val="a6"/>
      <w:rPr>
        <w:sz w:val="13"/>
        <w:szCs w:val="13"/>
      </w:rPr>
    </w:pPr>
    <w:r w:rsidRPr="0068426D">
      <w:rPr>
        <w:rFonts w:hint="eastAsia"/>
        <w:sz w:val="13"/>
        <w:szCs w:val="13"/>
      </w:rPr>
      <w:t xml:space="preserve">Copyright © </w:t>
    </w:r>
    <w:r w:rsidRPr="0068426D">
      <w:rPr>
        <w:rFonts w:hint="eastAsia"/>
        <w:sz w:val="13"/>
        <w:szCs w:val="13"/>
      </w:rPr>
      <w:t>株式会社</w:t>
    </w:r>
    <w:r w:rsidRPr="0068426D">
      <w:rPr>
        <w:rFonts w:hint="eastAsia"/>
        <w:sz w:val="13"/>
        <w:szCs w:val="13"/>
      </w:rPr>
      <w:t>Granny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66945" w14:textId="77777777" w:rsidR="00DA5EB0" w:rsidRDefault="00DA5EB0">
      <w:r>
        <w:separator/>
      </w:r>
    </w:p>
  </w:footnote>
  <w:footnote w:type="continuationSeparator" w:id="0">
    <w:p w14:paraId="0CE3D22C" w14:textId="77777777" w:rsidR="00DA5EB0" w:rsidRDefault="00DA5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E788D" w14:textId="4DB19A25" w:rsidR="00CF20E1" w:rsidRDefault="00D71697">
    <w:pPr>
      <w:pStyle w:val="a5"/>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7728" behindDoc="0" locked="0" layoutInCell="1" allowOverlap="1" wp14:anchorId="15666ACF" wp14:editId="151C50A2">
              <wp:simplePos x="0" y="0"/>
              <wp:positionH relativeFrom="column">
                <wp:posOffset>0</wp:posOffset>
              </wp:positionH>
              <wp:positionV relativeFrom="paragraph">
                <wp:posOffset>255905</wp:posOffset>
              </wp:positionV>
              <wp:extent cx="5775325" cy="0"/>
              <wp:effectExtent l="9525" t="17780" r="15875" b="1079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53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5339A6E"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54.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9tLEg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" strokeweight="1.5pt"/>
          </w:pict>
        </mc:Fallback>
      </mc:AlternateContent>
    </w:r>
    <w:r w:rsidR="00CF20E1">
      <w:rPr>
        <w:rFonts w:ascii="ＭＳ ゴシック" w:eastAsia="ＭＳ ゴシック" w:hAnsi="ＭＳ ゴシック" w:hint="eastAsia"/>
        <w:sz w:val="20"/>
        <w:szCs w:val="20"/>
      </w:rPr>
      <w:t>〔</w:t>
    </w:r>
    <w:r w:rsidR="00D8266C">
      <w:rPr>
        <w:rFonts w:ascii="ＭＳ ゴシック" w:eastAsia="ＭＳ ゴシック" w:hAnsi="ＭＳ ゴシック" w:hint="eastAsia"/>
        <w:sz w:val="20"/>
        <w:szCs w:val="20"/>
      </w:rPr>
      <w:t>株式会社</w:t>
    </w:r>
    <w:r w:rsidR="00AE37E0">
      <w:rPr>
        <w:rFonts w:ascii="ＭＳ ゴシック" w:eastAsia="ＭＳ ゴシック" w:hAnsi="ＭＳ ゴシック" w:hint="eastAsia"/>
        <w:sz w:val="20"/>
        <w:szCs w:val="20"/>
      </w:rPr>
      <w:t>●●</w:t>
    </w:r>
    <w:r w:rsidR="00CF20E1">
      <w:rPr>
        <w:rFonts w:ascii="ＭＳ ゴシック" w:eastAsia="ＭＳ ゴシック" w:hAnsi="ＭＳ ゴシック" w:hint="eastAsia"/>
        <w:sz w:val="20"/>
        <w:szCs w:val="20"/>
      </w:rPr>
      <w:t>〕</w:t>
    </w:r>
    <w:r w:rsidR="00AD1D30">
      <w:rPr>
        <w:rFonts w:ascii="ＭＳ ゴシック" w:eastAsia="ＭＳ ゴシック" w:hAnsi="ＭＳ ゴシック" w:hint="eastAsia"/>
        <w:sz w:val="20"/>
        <w:szCs w:val="20"/>
      </w:rPr>
      <w:t>食事介助</w:t>
    </w:r>
    <w:r w:rsidR="00CF20E1">
      <w:rPr>
        <w:rFonts w:ascii="ＭＳ ゴシック" w:eastAsia="ＭＳ ゴシック" w:hAnsi="ＭＳ ゴシック" w:hint="eastAsia"/>
        <w:sz w:val="20"/>
        <w:szCs w:val="20"/>
      </w:rPr>
      <w:t>マニュアル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E72E6"/>
    <w:multiLevelType w:val="hybridMultilevel"/>
    <w:tmpl w:val="6DDE5802"/>
    <w:lvl w:ilvl="0" w:tplc="140437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7C4170"/>
    <w:multiLevelType w:val="hybridMultilevel"/>
    <w:tmpl w:val="465A7FCE"/>
    <w:lvl w:ilvl="0" w:tplc="DF927830">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451A08"/>
    <w:multiLevelType w:val="hybridMultilevel"/>
    <w:tmpl w:val="942497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9B3E07"/>
    <w:multiLevelType w:val="hybridMultilevel"/>
    <w:tmpl w:val="B764E958"/>
    <w:lvl w:ilvl="0" w:tplc="9CAA8FFA">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F4283C"/>
    <w:multiLevelType w:val="hybridMultilevel"/>
    <w:tmpl w:val="A3741F2C"/>
    <w:lvl w:ilvl="0" w:tplc="9CAA8FFA">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1C4871"/>
    <w:multiLevelType w:val="hybridMultilevel"/>
    <w:tmpl w:val="C784A0CA"/>
    <w:lvl w:ilvl="0" w:tplc="140437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701517"/>
    <w:multiLevelType w:val="hybridMultilevel"/>
    <w:tmpl w:val="AEA8FA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E468B"/>
    <w:multiLevelType w:val="hybridMultilevel"/>
    <w:tmpl w:val="26D8B8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58067E"/>
    <w:multiLevelType w:val="hybridMultilevel"/>
    <w:tmpl w:val="B0DC9D46"/>
    <w:lvl w:ilvl="0" w:tplc="140437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2746D8"/>
    <w:multiLevelType w:val="hybridMultilevel"/>
    <w:tmpl w:val="25F8E8AA"/>
    <w:lvl w:ilvl="0" w:tplc="9CAA8FFA">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831139"/>
    <w:multiLevelType w:val="hybridMultilevel"/>
    <w:tmpl w:val="FB78D0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C67AD2"/>
    <w:multiLevelType w:val="hybridMultilevel"/>
    <w:tmpl w:val="363279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F43B7F"/>
    <w:multiLevelType w:val="hybridMultilevel"/>
    <w:tmpl w:val="EF6462F8"/>
    <w:lvl w:ilvl="0" w:tplc="1404378C">
      <w:start w:val="1"/>
      <w:numFmt w:val="decimalEnclosedCircle"/>
      <w:lvlText w:val="%1"/>
      <w:lvlJc w:val="left"/>
      <w:pPr>
        <w:tabs>
          <w:tab w:val="num" w:pos="360"/>
        </w:tabs>
        <w:ind w:left="360" w:hanging="360"/>
      </w:pPr>
      <w:rPr>
        <w:rFonts w:hint="eastAsia"/>
      </w:rPr>
    </w:lvl>
    <w:lvl w:ilvl="1" w:tplc="20C45DE0">
      <w:start w:val="1"/>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D7536D"/>
    <w:multiLevelType w:val="hybridMultilevel"/>
    <w:tmpl w:val="2FF08900"/>
    <w:lvl w:ilvl="0" w:tplc="140437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82C2D3C"/>
    <w:multiLevelType w:val="hybridMultilevel"/>
    <w:tmpl w:val="2B2A4048"/>
    <w:lvl w:ilvl="0" w:tplc="9CAA8FFA">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51369D"/>
    <w:multiLevelType w:val="hybridMultilevel"/>
    <w:tmpl w:val="718EBA4C"/>
    <w:lvl w:ilvl="0" w:tplc="140437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6A7FD8"/>
    <w:multiLevelType w:val="hybridMultilevel"/>
    <w:tmpl w:val="EFA065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15546D"/>
    <w:multiLevelType w:val="hybridMultilevel"/>
    <w:tmpl w:val="2C9E31EE"/>
    <w:lvl w:ilvl="0" w:tplc="2CA2C81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0F70F39"/>
    <w:multiLevelType w:val="hybridMultilevel"/>
    <w:tmpl w:val="7A9AD78E"/>
    <w:lvl w:ilvl="0" w:tplc="9CAA8FFA">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45C3467"/>
    <w:multiLevelType w:val="hybridMultilevel"/>
    <w:tmpl w:val="0DB09032"/>
    <w:lvl w:ilvl="0" w:tplc="140437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AFE28C8"/>
    <w:multiLevelType w:val="hybridMultilevel"/>
    <w:tmpl w:val="8F309D10"/>
    <w:lvl w:ilvl="0" w:tplc="9CAA8FFA">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D44908"/>
    <w:multiLevelType w:val="hybridMultilevel"/>
    <w:tmpl w:val="4674390E"/>
    <w:lvl w:ilvl="0" w:tplc="140437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DFC0DA0"/>
    <w:multiLevelType w:val="hybridMultilevel"/>
    <w:tmpl w:val="AB72D2A0"/>
    <w:lvl w:ilvl="0" w:tplc="BBB214D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24A28A0"/>
    <w:multiLevelType w:val="hybridMultilevel"/>
    <w:tmpl w:val="1D92D2CC"/>
    <w:lvl w:ilvl="0" w:tplc="9CAA8FFA">
      <w:numFmt w:val="bullet"/>
      <w:lvlText w:val="・"/>
      <w:lvlJc w:val="left"/>
      <w:pPr>
        <w:ind w:left="1140" w:hanging="420"/>
      </w:pPr>
      <w:rPr>
        <w:rFonts w:ascii="Times New Roman" w:eastAsia="ＭＳ 明朝"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4" w15:restartNumberingAfterBreak="0">
    <w:nsid w:val="58033837"/>
    <w:multiLevelType w:val="hybridMultilevel"/>
    <w:tmpl w:val="0D0A8748"/>
    <w:lvl w:ilvl="0" w:tplc="140437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9EE4E39"/>
    <w:multiLevelType w:val="hybridMultilevel"/>
    <w:tmpl w:val="163C599A"/>
    <w:lvl w:ilvl="0" w:tplc="140437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E7917B0"/>
    <w:multiLevelType w:val="hybridMultilevel"/>
    <w:tmpl w:val="D4EC0950"/>
    <w:lvl w:ilvl="0" w:tplc="B2085C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0072953"/>
    <w:multiLevelType w:val="hybridMultilevel"/>
    <w:tmpl w:val="06E864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282BFA"/>
    <w:multiLevelType w:val="hybridMultilevel"/>
    <w:tmpl w:val="CDA24D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6B645B"/>
    <w:multiLevelType w:val="hybridMultilevel"/>
    <w:tmpl w:val="F418D734"/>
    <w:lvl w:ilvl="0" w:tplc="07EEAC8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B5C72D4"/>
    <w:multiLevelType w:val="hybridMultilevel"/>
    <w:tmpl w:val="0CF0C518"/>
    <w:lvl w:ilvl="0" w:tplc="9CAA8FFA">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2F3002"/>
    <w:multiLevelType w:val="hybridMultilevel"/>
    <w:tmpl w:val="D3923B3A"/>
    <w:lvl w:ilvl="0" w:tplc="140437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DF32503"/>
    <w:multiLevelType w:val="hybridMultilevel"/>
    <w:tmpl w:val="252C7E44"/>
    <w:lvl w:ilvl="0" w:tplc="140437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E4A2BB9"/>
    <w:multiLevelType w:val="hybridMultilevel"/>
    <w:tmpl w:val="A790C5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8"/>
  </w:num>
  <w:num w:numId="3">
    <w:abstractNumId w:val="32"/>
  </w:num>
  <w:num w:numId="4">
    <w:abstractNumId w:val="15"/>
  </w:num>
  <w:num w:numId="5">
    <w:abstractNumId w:val="21"/>
  </w:num>
  <w:num w:numId="6">
    <w:abstractNumId w:val="0"/>
  </w:num>
  <w:num w:numId="7">
    <w:abstractNumId w:val="28"/>
  </w:num>
  <w:num w:numId="8">
    <w:abstractNumId w:val="11"/>
  </w:num>
  <w:num w:numId="9">
    <w:abstractNumId w:val="1"/>
  </w:num>
  <w:num w:numId="10">
    <w:abstractNumId w:val="22"/>
  </w:num>
  <w:num w:numId="11">
    <w:abstractNumId w:val="26"/>
  </w:num>
  <w:num w:numId="12">
    <w:abstractNumId w:val="17"/>
  </w:num>
  <w:num w:numId="13">
    <w:abstractNumId w:val="29"/>
  </w:num>
  <w:num w:numId="14">
    <w:abstractNumId w:val="19"/>
  </w:num>
  <w:num w:numId="15">
    <w:abstractNumId w:val="5"/>
  </w:num>
  <w:num w:numId="16">
    <w:abstractNumId w:val="31"/>
  </w:num>
  <w:num w:numId="17">
    <w:abstractNumId w:val="24"/>
  </w:num>
  <w:num w:numId="18">
    <w:abstractNumId w:val="12"/>
  </w:num>
  <w:num w:numId="19">
    <w:abstractNumId w:val="25"/>
  </w:num>
  <w:num w:numId="20">
    <w:abstractNumId w:val="33"/>
  </w:num>
  <w:num w:numId="21">
    <w:abstractNumId w:val="23"/>
  </w:num>
  <w:num w:numId="22">
    <w:abstractNumId w:val="16"/>
  </w:num>
  <w:num w:numId="23">
    <w:abstractNumId w:val="14"/>
  </w:num>
  <w:num w:numId="24">
    <w:abstractNumId w:val="27"/>
  </w:num>
  <w:num w:numId="25">
    <w:abstractNumId w:val="2"/>
  </w:num>
  <w:num w:numId="26">
    <w:abstractNumId w:val="20"/>
  </w:num>
  <w:num w:numId="27">
    <w:abstractNumId w:val="10"/>
  </w:num>
  <w:num w:numId="28">
    <w:abstractNumId w:val="9"/>
  </w:num>
  <w:num w:numId="29">
    <w:abstractNumId w:val="6"/>
  </w:num>
  <w:num w:numId="30">
    <w:abstractNumId w:val="4"/>
  </w:num>
  <w:num w:numId="31">
    <w:abstractNumId w:val="7"/>
  </w:num>
  <w:num w:numId="32">
    <w:abstractNumId w:val="30"/>
  </w:num>
  <w:num w:numId="33">
    <w:abstractNumId w:val="3"/>
  </w:num>
  <w:num w:numId="34">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removePersonalInformation/>
  <w:removeDateAndTime/>
  <w:bordersDoNotSurroundHeader/>
  <w:bordersDoNotSurroundFooter/>
  <w:proofState w:spelling="clean" w:grammar="clean"/>
  <w:defaultTabStop w:val="840"/>
  <w:drawingGridHorizontalSpacing w:val="101"/>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519"/>
    <w:rsid w:val="0010703A"/>
    <w:rsid w:val="001225B2"/>
    <w:rsid w:val="001329AD"/>
    <w:rsid w:val="001D7B45"/>
    <w:rsid w:val="001E68E0"/>
    <w:rsid w:val="00235559"/>
    <w:rsid w:val="00277527"/>
    <w:rsid w:val="003278FA"/>
    <w:rsid w:val="004114D7"/>
    <w:rsid w:val="004829AB"/>
    <w:rsid w:val="00510DB6"/>
    <w:rsid w:val="00536B05"/>
    <w:rsid w:val="00586A14"/>
    <w:rsid w:val="005A55A0"/>
    <w:rsid w:val="005B743E"/>
    <w:rsid w:val="0068426D"/>
    <w:rsid w:val="006D24A7"/>
    <w:rsid w:val="006D61D9"/>
    <w:rsid w:val="006F631E"/>
    <w:rsid w:val="007524CE"/>
    <w:rsid w:val="00775F9E"/>
    <w:rsid w:val="00806576"/>
    <w:rsid w:val="00846519"/>
    <w:rsid w:val="0091149F"/>
    <w:rsid w:val="00A64685"/>
    <w:rsid w:val="00A70B5B"/>
    <w:rsid w:val="00AD1D30"/>
    <w:rsid w:val="00AE37E0"/>
    <w:rsid w:val="00B60694"/>
    <w:rsid w:val="00B70A18"/>
    <w:rsid w:val="00BB47CA"/>
    <w:rsid w:val="00BE2012"/>
    <w:rsid w:val="00C6008E"/>
    <w:rsid w:val="00CF20E1"/>
    <w:rsid w:val="00D71697"/>
    <w:rsid w:val="00D8266C"/>
    <w:rsid w:val="00DA5EB0"/>
    <w:rsid w:val="00E310A4"/>
    <w:rsid w:val="00E66C37"/>
    <w:rsid w:val="00F24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FA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adjustRightInd w:val="0"/>
      <w:spacing w:line="315" w:lineRule="atLeast"/>
      <w:jc w:val="center"/>
      <w:textAlignment w:val="baseline"/>
      <w:outlineLvl w:val="0"/>
    </w:pPr>
    <w:rPr>
      <w:rFonts w:ascii="ＭＳ 明朝"/>
      <w:kern w:val="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eastAsia="ＭＳ ゴシック"/>
      <w:sz w:val="22"/>
    </w:rPr>
  </w:style>
  <w:style w:type="paragraph" w:styleId="a4">
    <w:name w:val="Body Text Indent"/>
    <w:basedOn w:val="a"/>
    <w:semiHidden/>
    <w:pPr>
      <w:ind w:left="690" w:hangingChars="300" w:hanging="690"/>
    </w:pPr>
    <w:rPr>
      <w:rFonts w:eastAsia="ＭＳ ゴシック"/>
      <w:sz w:val="22"/>
    </w:rPr>
  </w:style>
  <w:style w:type="paragraph" w:styleId="2">
    <w:name w:val="Body Text Indent 2"/>
    <w:basedOn w:val="a"/>
    <w:semiHidden/>
    <w:pPr>
      <w:ind w:left="1000" w:hangingChars="500" w:hanging="1000"/>
    </w:pPr>
    <w:rPr>
      <w:rFonts w:eastAsia="ＭＳ ゴシック"/>
    </w:rPr>
  </w:style>
  <w:style w:type="paragraph" w:styleId="a5">
    <w:name w:val="header"/>
    <w:basedOn w:val="a"/>
    <w:semiHidden/>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3">
    <w:name w:val="Body Text Indent 3"/>
    <w:basedOn w:val="a"/>
    <w:semiHidden/>
    <w:pPr>
      <w:ind w:leftChars="400" w:left="1600" w:hangingChars="400" w:hanging="800"/>
    </w:pPr>
    <w:rPr>
      <w:rFonts w:eastAsia="ＭＳ ゴシック"/>
    </w:rPr>
  </w:style>
  <w:style w:type="paragraph" w:styleId="a9">
    <w:name w:val="Date"/>
    <w:basedOn w:val="a"/>
    <w:next w:val="a"/>
    <w:semiHidden/>
    <w:pPr>
      <w:adjustRightInd w:val="0"/>
      <w:spacing w:line="315" w:lineRule="atLeast"/>
      <w:jc w:val="right"/>
      <w:textAlignment w:val="baseline"/>
    </w:pPr>
    <w:rPr>
      <w:rFonts w:ascii="ＭＳ 明朝"/>
      <w:kern w:val="0"/>
      <w:szCs w:val="20"/>
    </w:rPr>
  </w:style>
  <w:style w:type="paragraph" w:styleId="aa">
    <w:name w:val="Closing"/>
    <w:basedOn w:val="a"/>
    <w:semiHidden/>
    <w:pPr>
      <w:jc w:val="right"/>
    </w:pPr>
    <w:rPr>
      <w:szCs w:val="20"/>
    </w:rPr>
  </w:style>
  <w:style w:type="paragraph" w:styleId="Web">
    <w:name w:val="Normal (Web)"/>
    <w:basedOn w:val="a"/>
    <w:semiHidden/>
    <w:pPr>
      <w:widowControl/>
      <w:spacing w:before="100" w:beforeAutospacing="1" w:after="100" w:afterAutospacing="1"/>
      <w:jc w:val="left"/>
    </w:pPr>
    <w:rPr>
      <w:rFonts w:ascii="ＭＳ 明朝" w:hAnsi="ＭＳ 明朝"/>
      <w:kern w:val="0"/>
      <w:sz w:val="24"/>
    </w:rPr>
  </w:style>
  <w:style w:type="character" w:customStyle="1" w:styleId="a7">
    <w:name w:val="フッター (文字)"/>
    <w:link w:val="a6"/>
    <w:uiPriority w:val="99"/>
    <w:rsid w:val="004829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9DA40-3412-9044-847E-4CD849ED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676</Words>
  <Characters>3854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2017-07-13T08:28:00Z</dcterms:created>
  <dcterms:modified xsi:type="dcterms:W3CDTF">2021-05-28T23:52:00Z</dcterms:modified>
</cp:coreProperties>
</file>